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76" w:rsidRPr="001E3835" w:rsidRDefault="000C707A" w:rsidP="0099145F">
      <w:pPr>
        <w:spacing w:line="240" w:lineRule="auto"/>
        <w:jc w:val="right"/>
        <w:rPr>
          <w:rFonts w:cs="Arial"/>
          <w:sz w:val="24"/>
          <w:szCs w:val="24"/>
          <w:rtl/>
        </w:rPr>
      </w:pPr>
      <w:r>
        <w:rPr>
          <w:rFonts w:hint="cs"/>
          <w:noProof/>
          <w:lang w:eastAsia="ru-RU"/>
        </w:rPr>
        <w:drawing>
          <wp:inline distT="0" distB="0" distL="0" distR="0" wp14:anchorId="70E67736" wp14:editId="54783D2A">
            <wp:extent cx="6495393" cy="930166"/>
            <wp:effectExtent l="0" t="0" r="1270" b="381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760" cy="929073"/>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lang w:val="en-US"/>
        </w:rPr>
        <w:t xml:space="preserve">נא </w:t>
      </w:r>
      <w:r w:rsidRPr="001E3835">
        <w:rPr>
          <w:rFonts w:ascii="Sylfaen" w:hAnsi="Sylfaen" w:hint="cs"/>
          <w:b/>
          <w:bCs/>
          <w:u w:val="single"/>
          <w:rtl/>
          <w:lang w:val="en-US"/>
        </w:rPr>
        <w:t>לא</w:t>
      </w:r>
      <w:r w:rsidRPr="001E3835">
        <w:rPr>
          <w:rFonts w:ascii="Sylfaen" w:hAnsi="Sylfaen" w:hint="cs"/>
          <w:sz w:val="18"/>
          <w:szCs w:val="18"/>
          <w:rtl/>
          <w:lang w:val="en-US"/>
        </w:rPr>
        <w:t xml:space="preserve"> לקראו באמצע התפילה וקריאת התורה</w:t>
      </w:r>
      <w:r>
        <w:rPr>
          <w:rFonts w:ascii="Sylfaen" w:hAnsi="Sylfaen" w:hint="cs"/>
          <w:sz w:val="18"/>
          <w:szCs w:val="18"/>
          <w:rtl/>
          <w:lang w:val="en-US"/>
        </w:rPr>
        <w:t>!</w:t>
      </w:r>
      <w:r>
        <w:rPr>
          <w:rFonts w:hint="cs"/>
          <w:rtl/>
        </w:rPr>
        <w:br/>
      </w:r>
      <w:r>
        <w:rPr>
          <w:rFonts w:hint="cs"/>
          <w:b/>
          <w:bCs/>
          <w:sz w:val="28"/>
          <w:szCs w:val="28"/>
          <w:rtl/>
          <w:lang w:val="en-US"/>
        </w:rPr>
        <w:t xml:space="preserve">                                  </w:t>
      </w:r>
      <w:r w:rsidRPr="007F3A74">
        <w:rPr>
          <w:rFonts w:hint="cs"/>
          <w:b/>
          <w:bCs/>
          <w:sz w:val="28"/>
          <w:szCs w:val="28"/>
          <w:rtl/>
          <w:lang w:val="en-US"/>
        </w:rPr>
        <w:t xml:space="preserve">ספר בראשית </w:t>
      </w:r>
      <w:r w:rsidRPr="007F3A74">
        <w:rPr>
          <w:b/>
          <w:bCs/>
          <w:sz w:val="28"/>
          <w:szCs w:val="28"/>
          <w:rtl/>
          <w:lang w:val="en-US"/>
        </w:rPr>
        <w:t>–</w:t>
      </w:r>
      <w:r>
        <w:rPr>
          <w:rFonts w:hint="cs"/>
          <w:b/>
          <w:bCs/>
          <w:sz w:val="28"/>
          <w:szCs w:val="28"/>
          <w:rtl/>
          <w:lang w:val="en-US"/>
        </w:rPr>
        <w:t xml:space="preserve"> פרשת ויצא </w:t>
      </w:r>
      <w:r w:rsidRPr="007F3A74">
        <w:rPr>
          <w:b/>
          <w:bCs/>
          <w:sz w:val="28"/>
          <w:szCs w:val="28"/>
          <w:rtl/>
          <w:lang w:val="en-US"/>
        </w:rPr>
        <w:t>–</w:t>
      </w:r>
      <w:r w:rsidRPr="007F3A74">
        <w:rPr>
          <w:rFonts w:hint="cs"/>
          <w:b/>
          <w:bCs/>
          <w:sz w:val="28"/>
          <w:szCs w:val="28"/>
          <w:rtl/>
          <w:lang w:val="en-US"/>
        </w:rPr>
        <w:t xml:space="preserve"> גליון מס' </w:t>
      </w:r>
      <w:r>
        <w:rPr>
          <w:rFonts w:hint="cs"/>
          <w:b/>
          <w:bCs/>
          <w:sz w:val="28"/>
          <w:szCs w:val="28"/>
          <w:rtl/>
          <w:lang w:val="en-US"/>
        </w:rPr>
        <w:t>7</w:t>
      </w:r>
      <w:r>
        <w:rPr>
          <w:b/>
          <w:bCs/>
          <w:sz w:val="28"/>
          <w:szCs w:val="28"/>
          <w:rtl/>
          <w:lang w:val="en-US"/>
        </w:rPr>
        <w:br/>
      </w:r>
      <w:r>
        <w:rPr>
          <w:rFonts w:hint="cs"/>
          <w:noProof/>
          <w:lang w:eastAsia="ru-RU"/>
        </w:rPr>
        <w:drawing>
          <wp:inline distT="0" distB="0" distL="0" distR="0" wp14:anchorId="23CF5957" wp14:editId="64A3135A">
            <wp:extent cx="2268368" cy="1923393"/>
            <wp:effectExtent l="0" t="0" r="0" b="127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3331" cy="1919122"/>
                    </a:xfrm>
                    <a:prstGeom prst="rect">
                      <a:avLst/>
                    </a:prstGeom>
                    <a:noFill/>
                    <a:ln>
                      <a:noFill/>
                    </a:ln>
                  </pic:spPr>
                </pic:pic>
              </a:graphicData>
            </a:graphic>
          </wp:inline>
        </w:drawing>
      </w:r>
      <w:r>
        <w:rPr>
          <w:rFonts w:hint="cs"/>
          <w:rtl/>
        </w:rPr>
        <w:t xml:space="preserve">                                                    </w:t>
      </w:r>
      <w:r>
        <w:rPr>
          <w:rtl/>
        </w:rPr>
        <w:br/>
      </w:r>
      <w:r>
        <w:rPr>
          <w:rtl/>
        </w:rPr>
        <w:br/>
      </w:r>
      <w:r w:rsidRPr="000C707A">
        <w:rPr>
          <w:rFonts w:cs="David" w:hint="cs"/>
          <w:b/>
          <w:bCs/>
          <w:color w:val="000000"/>
          <w:sz w:val="24"/>
          <w:szCs w:val="24"/>
          <w:shd w:val="clear" w:color="auto" w:fill="FFFFFF"/>
          <w:rtl/>
        </w:rPr>
        <w:t>"וַיֵּצֵא יַעֲקֹב מִבְּאֵר שָׁבַע וַיֵּלֶךְ חָרָנָה"</w:t>
      </w:r>
      <w:r>
        <w:rPr>
          <w:rFonts w:cs="David" w:hint="cs"/>
          <w:b/>
          <w:bCs/>
          <w:color w:val="000000"/>
          <w:sz w:val="24"/>
          <w:szCs w:val="24"/>
          <w:shd w:val="clear" w:color="auto" w:fill="FFFFFF"/>
          <w:rtl/>
        </w:rPr>
        <w:t xml:space="preserve"> </w:t>
      </w:r>
      <w:r w:rsidR="00A61DBE">
        <w:rPr>
          <w:rFonts w:cs="David" w:hint="cs"/>
          <w:b/>
          <w:bCs/>
          <w:color w:val="000000"/>
          <w:sz w:val="18"/>
          <w:szCs w:val="18"/>
          <w:shd w:val="clear" w:color="auto" w:fill="FFFFFF"/>
          <w:rtl/>
        </w:rPr>
        <w:t>(</w:t>
      </w:r>
      <w:r w:rsidRPr="00A61DBE">
        <w:rPr>
          <w:rFonts w:cs="David" w:hint="cs"/>
          <w:b/>
          <w:bCs/>
          <w:color w:val="000000"/>
          <w:sz w:val="18"/>
          <w:szCs w:val="18"/>
          <w:shd w:val="clear" w:color="auto" w:fill="FFFFFF"/>
          <w:rtl/>
        </w:rPr>
        <w:t>בראשית כח' ; י'</w:t>
      </w:r>
      <w:r w:rsidR="00A61DBE">
        <w:rPr>
          <w:rFonts w:cs="David" w:hint="cs"/>
          <w:b/>
          <w:bCs/>
          <w:color w:val="000000"/>
          <w:sz w:val="18"/>
          <w:szCs w:val="18"/>
          <w:shd w:val="clear" w:color="auto" w:fill="FFFFFF"/>
          <w:rtl/>
        </w:rPr>
        <w:t>)</w:t>
      </w:r>
      <w:r>
        <w:rPr>
          <w:rFonts w:hint="cs"/>
          <w:rtl/>
        </w:rPr>
        <w:br/>
        <w:t xml:space="preserve">                 </w:t>
      </w:r>
      <w:r w:rsidR="009A7B60" w:rsidRPr="009A7B60">
        <w:rPr>
          <w:rtl/>
        </w:rPr>
        <w:br/>
      </w:r>
      <w:r w:rsidR="00DD5E65" w:rsidRPr="009A7B60">
        <w:rPr>
          <w:rFonts w:hint="cs"/>
          <w:rtl/>
        </w:rPr>
        <w:t xml:space="preserve">הגאון רבי שלמה לוינשטיין מפרש את הפסוק הנ"ל כך: "ויצא יעקב מבאר שבע" </w:t>
      </w:r>
      <w:r w:rsidR="00DD5E65" w:rsidRPr="009A7B60">
        <w:rPr>
          <w:rtl/>
        </w:rPr>
        <w:t>–</w:t>
      </w:r>
      <w:r w:rsidR="00DD5E65" w:rsidRPr="009A7B60">
        <w:rPr>
          <w:rFonts w:hint="cs"/>
          <w:rtl/>
        </w:rPr>
        <w:t xml:space="preserve"> אברהם אבינו היה אבי האומה. והוא</w:t>
      </w:r>
      <w:r>
        <w:rPr>
          <w:rFonts w:hint="cs"/>
          <w:rtl/>
        </w:rPr>
        <w:t xml:space="preserve"> </w:t>
      </w:r>
      <w:r w:rsidR="00DD5E65" w:rsidRPr="009A7B60">
        <w:rPr>
          <w:rFonts w:hint="cs"/>
          <w:rtl/>
        </w:rPr>
        <w:t xml:space="preserve">הוליד רק בן אחד </w:t>
      </w:r>
      <w:r w:rsidR="00DD5E65" w:rsidRPr="009A7B60">
        <w:rPr>
          <w:rtl/>
        </w:rPr>
        <w:t>–</w:t>
      </w:r>
      <w:r w:rsidR="00DD5E65" w:rsidRPr="009A7B60">
        <w:rPr>
          <w:rFonts w:hint="cs"/>
          <w:rtl/>
        </w:rPr>
        <w:t xml:space="preserve"> וזה יצחק אבינו. יצחק אבינו, גם הוא הוליד רק בן אחד </w:t>
      </w:r>
      <w:r w:rsidR="00DD5E65" w:rsidRPr="009A7B60">
        <w:rPr>
          <w:rFonts w:hint="cs"/>
          <w:sz w:val="18"/>
          <w:szCs w:val="18"/>
          <w:rtl/>
        </w:rPr>
        <w:t>(שהיה צדיק)</w:t>
      </w:r>
      <w:r w:rsidR="00DD5E65" w:rsidRPr="009A7B60">
        <w:rPr>
          <w:rFonts w:hint="cs"/>
          <w:rtl/>
        </w:rPr>
        <w:t>, והוא יעקב אבינו. לעומתם יעקב אבינו</w:t>
      </w:r>
      <w:r>
        <w:rPr>
          <w:rFonts w:hint="cs"/>
          <w:rtl/>
        </w:rPr>
        <w:t xml:space="preserve"> </w:t>
      </w:r>
      <w:r w:rsidR="00DD5E65" w:rsidRPr="009A7B60">
        <w:rPr>
          <w:rFonts w:hint="cs"/>
          <w:rtl/>
        </w:rPr>
        <w:t xml:space="preserve">הוליד שתים עשרה בנים, וממנו בעצם יצא עם ישראל. אם כן, מה שכתוב בפסוק "ויצא יעקב" נאמר על כל אחד ואחד </w:t>
      </w:r>
      <w:r>
        <w:rPr>
          <w:rFonts w:hint="cs"/>
          <w:rtl/>
        </w:rPr>
        <w:t xml:space="preserve"> </w:t>
      </w:r>
      <w:r w:rsidR="00DD5E65" w:rsidRPr="009A7B60">
        <w:rPr>
          <w:rFonts w:hint="cs"/>
          <w:rtl/>
        </w:rPr>
        <w:t xml:space="preserve">מעם ישראל. </w:t>
      </w:r>
      <w:r w:rsidR="00DD5E65" w:rsidRPr="004A3FCD">
        <w:rPr>
          <w:rFonts w:cs="David" w:hint="cs"/>
          <w:b/>
          <w:bCs/>
          <w:rtl/>
        </w:rPr>
        <w:t>"מבאר שבע"</w:t>
      </w:r>
      <w:r w:rsidR="00DD5E65" w:rsidRPr="009A7B60">
        <w:rPr>
          <w:rFonts w:hint="cs"/>
          <w:rtl/>
        </w:rPr>
        <w:t xml:space="preserve"> - ידוע, מה שאומרת הגמרא </w:t>
      </w:r>
      <w:r w:rsidR="00DD5E65" w:rsidRPr="009A7B60">
        <w:rPr>
          <w:rFonts w:hint="cs"/>
          <w:sz w:val="18"/>
          <w:szCs w:val="18"/>
          <w:rtl/>
        </w:rPr>
        <w:t>(מסכת נדה ל</w:t>
      </w:r>
      <w:r w:rsidR="00DD5E65" w:rsidRPr="009A7B60">
        <w:rPr>
          <w:rFonts w:hint="cs"/>
          <w:b/>
          <w:bCs/>
          <w:sz w:val="18"/>
          <w:szCs w:val="18"/>
          <w:rtl/>
        </w:rPr>
        <w:t>:)</w:t>
      </w:r>
      <w:r w:rsidR="00DD5E65" w:rsidRPr="009A7B60">
        <w:rPr>
          <w:rFonts w:hint="cs"/>
          <w:b/>
          <w:bCs/>
          <w:rtl/>
        </w:rPr>
        <w:t>:</w:t>
      </w:r>
      <w:r w:rsidR="00DD5E65" w:rsidRPr="009A7B60">
        <w:rPr>
          <w:rFonts w:hint="cs"/>
          <w:rtl/>
        </w:rPr>
        <w:t xml:space="preserve"> "ו</w:t>
      </w:r>
      <w:r w:rsidR="00DD5E65" w:rsidRPr="009A7B60">
        <w:rPr>
          <w:rFonts w:ascii="Arial" w:hAnsi="Arial" w:cs="Arial"/>
          <w:color w:val="000000"/>
          <w:shd w:val="clear" w:color="auto" w:fill="FFFFFF"/>
          <w:rtl/>
        </w:rPr>
        <w:t xml:space="preserve">מה היא השבועה שמשביעין אותו תהי צדיק ואל </w:t>
      </w:r>
      <w:r>
        <w:rPr>
          <w:rFonts w:ascii="Arial" w:hAnsi="Arial" w:cs="Arial" w:hint="cs"/>
          <w:color w:val="000000"/>
          <w:shd w:val="clear" w:color="auto" w:fill="FFFFFF"/>
          <w:rtl/>
        </w:rPr>
        <w:t xml:space="preserve"> </w:t>
      </w:r>
      <w:r w:rsidR="00DD5E65" w:rsidRPr="009A7B60">
        <w:rPr>
          <w:rFonts w:ascii="Arial" w:hAnsi="Arial" w:cs="Arial"/>
          <w:color w:val="000000"/>
          <w:shd w:val="clear" w:color="auto" w:fill="FFFFFF"/>
          <w:rtl/>
        </w:rPr>
        <w:t>תהי רשע ואפילו</w:t>
      </w:r>
      <w:r>
        <w:rPr>
          <w:rFonts w:ascii="Arial" w:hAnsi="Arial" w:cs="Arial" w:hint="cs"/>
          <w:color w:val="000000"/>
          <w:shd w:val="clear" w:color="auto" w:fill="FFFFFF"/>
          <w:rtl/>
        </w:rPr>
        <w:br/>
      </w:r>
      <w:r w:rsidR="00DD5E65" w:rsidRPr="009A7B60">
        <w:rPr>
          <w:rFonts w:ascii="Arial" w:hAnsi="Arial" w:cs="Arial"/>
          <w:color w:val="000000"/>
          <w:shd w:val="clear" w:color="auto" w:fill="FFFFFF"/>
          <w:rtl/>
        </w:rPr>
        <w:t>כל העולם כולו אומרים לך צדיק אתה היה בעיניך כרשע</w:t>
      </w:r>
      <w:r w:rsidR="00DD5E65" w:rsidRPr="009A7B60">
        <w:rPr>
          <w:rFonts w:ascii="Arial" w:hAnsi="Arial" w:cs="Arial" w:hint="cs"/>
          <w:color w:val="000000"/>
          <w:shd w:val="clear" w:color="auto" w:fill="FFFFFF"/>
          <w:rtl/>
        </w:rPr>
        <w:t>.</w:t>
      </w:r>
      <w:r w:rsidR="00DD5E65" w:rsidRPr="009A7B60">
        <w:rPr>
          <w:rFonts w:ascii="Arial" w:hAnsi="Arial" w:cs="Arial"/>
          <w:color w:val="000000"/>
          <w:shd w:val="clear" w:color="auto" w:fill="FFFFFF"/>
          <w:rtl/>
        </w:rPr>
        <w:t xml:space="preserve"> והוי יודע שהקב"ה טהור ומשרתיו טהורים ונשמה שנתן </w:t>
      </w:r>
      <w:r>
        <w:rPr>
          <w:rFonts w:ascii="Arial" w:hAnsi="Arial" w:cs="Arial" w:hint="cs"/>
          <w:color w:val="000000"/>
          <w:shd w:val="clear" w:color="auto" w:fill="FFFFFF"/>
          <w:rtl/>
        </w:rPr>
        <w:t xml:space="preserve"> </w:t>
      </w:r>
      <w:r w:rsidR="00DD5E65" w:rsidRPr="009A7B60">
        <w:rPr>
          <w:rFonts w:ascii="Arial" w:hAnsi="Arial" w:cs="Arial"/>
          <w:color w:val="000000"/>
          <w:shd w:val="clear" w:color="auto" w:fill="FFFFFF"/>
          <w:rtl/>
        </w:rPr>
        <w:t>בך טהורה היא אם אתה משמרה בטהרה מוטב ואם לאו הריני נוטלה ממך</w:t>
      </w:r>
      <w:r w:rsidR="00DD5E65" w:rsidRPr="009A7B60">
        <w:rPr>
          <w:rFonts w:ascii="Arial" w:hAnsi="Arial" w:cs="Arial" w:hint="cs"/>
          <w:color w:val="000000"/>
          <w:shd w:val="clear" w:color="auto" w:fill="FFFFFF"/>
          <w:rtl/>
        </w:rPr>
        <w:t xml:space="preserve">. ורמז לכך מהפסוק: </w:t>
      </w:r>
      <w:r>
        <w:rPr>
          <w:rFonts w:ascii="Arial" w:hAnsi="Arial" w:cs="Arial" w:hint="cs"/>
          <w:color w:val="000000"/>
          <w:shd w:val="clear" w:color="auto" w:fill="FFFFFF"/>
          <w:rtl/>
        </w:rPr>
        <w:t xml:space="preserve"> </w:t>
      </w:r>
      <w:r w:rsidR="00DD5E65" w:rsidRPr="004A3FCD">
        <w:rPr>
          <w:rFonts w:ascii="Arial" w:hAnsi="Arial" w:cs="David" w:hint="cs"/>
          <w:b/>
          <w:bCs/>
          <w:color w:val="000000"/>
          <w:shd w:val="clear" w:color="auto" w:fill="FFFFFF"/>
          <w:rtl/>
        </w:rPr>
        <w:t xml:space="preserve">"מבאר </w:t>
      </w:r>
      <w:r w:rsidRPr="004A3FCD">
        <w:rPr>
          <w:rFonts w:ascii="Arial" w:hAnsi="Arial" w:cs="David" w:hint="cs"/>
          <w:b/>
          <w:bCs/>
          <w:color w:val="000000"/>
          <w:shd w:val="clear" w:color="auto" w:fill="FFFFFF"/>
          <w:rtl/>
        </w:rPr>
        <w:t xml:space="preserve"> </w:t>
      </w:r>
      <w:r w:rsidR="00DD5E65" w:rsidRPr="004A3FCD">
        <w:rPr>
          <w:rFonts w:ascii="Arial" w:hAnsi="Arial" w:cs="David" w:hint="cs"/>
          <w:b/>
          <w:bCs/>
          <w:color w:val="000000"/>
          <w:shd w:val="clear" w:color="auto" w:fill="FFFFFF"/>
          <w:rtl/>
        </w:rPr>
        <w:t>שבע</w:t>
      </w:r>
      <w:r w:rsidR="00DD5E65" w:rsidRPr="004A3FCD">
        <w:rPr>
          <w:rFonts w:ascii="Arial" w:hAnsi="Arial" w:cs="David" w:hint="eastAsia"/>
          <w:b/>
          <w:bCs/>
          <w:color w:val="000000"/>
          <w:shd w:val="clear" w:color="auto" w:fill="FFFFFF"/>
          <w:rtl/>
        </w:rPr>
        <w:t>”</w:t>
      </w:r>
      <w:r w:rsidR="00DD5E65" w:rsidRPr="009A7B60">
        <w:rPr>
          <w:rFonts w:ascii="Arial" w:hAnsi="Arial" w:cs="Arial" w:hint="cs"/>
          <w:color w:val="000000"/>
          <w:shd w:val="clear" w:color="auto" w:fill="FFFFFF"/>
          <w:rtl/>
        </w:rPr>
        <w:t xml:space="preserve">, שמשביעים </w:t>
      </w:r>
      <w:r>
        <w:rPr>
          <w:rFonts w:ascii="Arial" w:hAnsi="Arial" w:cs="Arial" w:hint="cs"/>
          <w:color w:val="000000"/>
          <w:shd w:val="clear" w:color="auto" w:fill="FFFFFF"/>
          <w:rtl/>
        </w:rPr>
        <w:t xml:space="preserve"> את </w:t>
      </w:r>
      <w:r w:rsidR="00DD5E65" w:rsidRPr="009A7B60">
        <w:rPr>
          <w:rFonts w:ascii="Arial" w:hAnsi="Arial" w:cs="Arial" w:hint="cs"/>
          <w:color w:val="000000"/>
          <w:shd w:val="clear" w:color="auto" w:fill="FFFFFF"/>
          <w:rtl/>
        </w:rPr>
        <w:t xml:space="preserve">האדם </w:t>
      </w:r>
      <w:r>
        <w:rPr>
          <w:rFonts w:ascii="Arial" w:hAnsi="Arial" w:cs="Arial"/>
          <w:color w:val="000000"/>
          <w:shd w:val="clear" w:color="auto" w:fill="FFFFFF"/>
          <w:rtl/>
        </w:rPr>
        <w:br/>
      </w:r>
      <w:r w:rsidR="00DD5E65" w:rsidRPr="009A7B60">
        <w:rPr>
          <w:rFonts w:ascii="Arial" w:hAnsi="Arial" w:cs="Arial" w:hint="cs"/>
          <w:color w:val="000000"/>
          <w:shd w:val="clear" w:color="auto" w:fill="FFFFFF"/>
          <w:rtl/>
        </w:rPr>
        <w:t xml:space="preserve">לפני שהוא בא לעולם הזה. </w:t>
      </w:r>
      <w:r w:rsidR="00DD5E65" w:rsidRPr="009A7B60">
        <w:rPr>
          <w:rFonts w:ascii="Arial" w:hAnsi="Arial" w:cs="Arial"/>
          <w:color w:val="000000"/>
          <w:shd w:val="clear" w:color="auto" w:fill="FFFFFF"/>
          <w:rtl/>
        </w:rPr>
        <w:br/>
      </w:r>
      <w:r w:rsidR="00DD5E65" w:rsidRPr="009A7B60">
        <w:rPr>
          <w:rFonts w:ascii="Arial" w:hAnsi="Arial" w:cs="Arial" w:hint="cs"/>
          <w:color w:val="000000"/>
          <w:shd w:val="clear" w:color="auto" w:fill="FFFFFF"/>
          <w:rtl/>
        </w:rPr>
        <w:t>אם כן, איך זה יכול להיות, שיש אנשים שאינם מקיימים את השבוע</w:t>
      </w:r>
      <w:r w:rsidR="00987C1F">
        <w:rPr>
          <w:rFonts w:ascii="Arial" w:hAnsi="Arial" w:cs="Arial" w:hint="cs"/>
          <w:color w:val="000000"/>
          <w:shd w:val="clear" w:color="auto" w:fill="FFFFFF"/>
          <w:rtl/>
        </w:rPr>
        <w:t>ה</w:t>
      </w:r>
      <w:r w:rsidR="00DD5E65" w:rsidRPr="009A7B60">
        <w:rPr>
          <w:rFonts w:ascii="Arial" w:hAnsi="Arial" w:cs="Arial" w:hint="cs"/>
          <w:color w:val="000000"/>
          <w:shd w:val="clear" w:color="auto" w:fill="FFFFFF"/>
          <w:rtl/>
        </w:rPr>
        <w:t xml:space="preserve"> הזאת? הרי הם נשבעו שי</w:t>
      </w:r>
      <w:r w:rsidR="009A7B60" w:rsidRPr="009A7B60">
        <w:rPr>
          <w:rFonts w:ascii="Arial" w:hAnsi="Arial" w:cs="Arial" w:hint="cs"/>
          <w:color w:val="000000"/>
          <w:shd w:val="clear" w:color="auto" w:fill="FFFFFF"/>
          <w:rtl/>
        </w:rPr>
        <w:t xml:space="preserve">חזירו את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נשמתם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כמו שקבלו אותה</w:t>
      </w:r>
      <w:r w:rsidR="00DD5E65" w:rsidRPr="009A7B60">
        <w:rPr>
          <w:rFonts w:ascii="Arial" w:hAnsi="Arial" w:cs="Arial" w:hint="cs"/>
          <w:color w:val="000000"/>
          <w:shd w:val="clear" w:color="auto" w:fill="FFFFFF"/>
          <w:rtl/>
        </w:rPr>
        <w:t xml:space="preserve"> </w:t>
      </w:r>
      <w:r w:rsidR="00DD5E65" w:rsidRPr="000C707A">
        <w:rPr>
          <w:rFonts w:ascii="Arial" w:hAnsi="Arial" w:cs="Arial" w:hint="cs"/>
          <w:sz w:val="18"/>
          <w:szCs w:val="18"/>
          <w:shd w:val="clear" w:color="auto" w:fill="FFFFFF"/>
          <w:rtl/>
        </w:rPr>
        <w:t xml:space="preserve">(וכמו שאורמת הגמרא במסכת בבא מציעא וז"ל: "ברוך אתה בבואך וברוך אתה בצאתך" </w:t>
      </w:r>
      <w:r w:rsidR="00DD5E65" w:rsidRPr="000C707A">
        <w:rPr>
          <w:rFonts w:ascii="Arial" w:hAnsi="Arial" w:cs="Arial" w:hint="cs"/>
          <w:sz w:val="16"/>
          <w:szCs w:val="16"/>
          <w:shd w:val="clear" w:color="auto" w:fill="FFFFFF"/>
          <w:rtl/>
        </w:rPr>
        <w:t>[דברים כח'; ו']</w:t>
      </w:r>
      <w:r w:rsidR="00DD5E65" w:rsidRPr="000C707A">
        <w:rPr>
          <w:rFonts w:ascii="Arial" w:hAnsi="Arial" w:cs="Arial" w:hint="cs"/>
          <w:sz w:val="18"/>
          <w:szCs w:val="18"/>
          <w:shd w:val="clear" w:color="auto" w:fill="FFFFFF"/>
          <w:rtl/>
        </w:rPr>
        <w:t xml:space="preserve"> שתהא יציאתך </w:t>
      </w:r>
      <w:r>
        <w:rPr>
          <w:rFonts w:ascii="Arial" w:hAnsi="Arial" w:cs="Arial" w:hint="cs"/>
          <w:sz w:val="18"/>
          <w:szCs w:val="18"/>
          <w:shd w:val="clear" w:color="auto" w:fill="FFFFFF"/>
          <w:rtl/>
        </w:rPr>
        <w:t>מ</w:t>
      </w:r>
      <w:r w:rsidR="00DD5E65" w:rsidRPr="000C707A">
        <w:rPr>
          <w:rFonts w:ascii="Arial" w:hAnsi="Arial" w:cs="Arial" w:hint="cs"/>
          <w:sz w:val="18"/>
          <w:szCs w:val="18"/>
          <w:shd w:val="clear" w:color="auto" w:fill="FFFFFF"/>
          <w:rtl/>
        </w:rPr>
        <w:t>ן העולם כביאתך לעולם. מה ביאתך לעולם בלא חטא, אף יציאתך מן העולם בלא חטא."</w:t>
      </w:r>
      <w:r w:rsidR="009A7B60" w:rsidRPr="000C707A">
        <w:rPr>
          <w:rFonts w:ascii="Arial" w:hAnsi="Arial" w:cs="Arial" w:hint="cs"/>
          <w:sz w:val="18"/>
          <w:szCs w:val="18"/>
          <w:shd w:val="clear" w:color="auto" w:fill="FFFFFF"/>
          <w:rtl/>
        </w:rPr>
        <w:t>)</w:t>
      </w:r>
      <w:r>
        <w:rPr>
          <w:rFonts w:ascii="Arial" w:hAnsi="Arial" w:cs="Arial" w:hint="cs"/>
          <w:shd w:val="clear" w:color="auto" w:fill="FFFFFF"/>
          <w:rtl/>
        </w:rPr>
        <w:t>!</w:t>
      </w:r>
      <w:r w:rsidR="00DD5E65" w:rsidRPr="000C707A">
        <w:rPr>
          <w:rFonts w:ascii="Arial" w:hAnsi="Arial" w:cs="Arial" w:hint="cs"/>
          <w:sz w:val="18"/>
          <w:szCs w:val="18"/>
          <w:shd w:val="clear" w:color="auto" w:fill="FFFFFF"/>
          <w:rtl/>
        </w:rPr>
        <w:t xml:space="preserve"> </w:t>
      </w:r>
      <w:r w:rsidR="00DD5E65" w:rsidRPr="009A7B60">
        <w:rPr>
          <w:rFonts w:ascii="Arial" w:hAnsi="Arial" w:cs="Arial"/>
          <w:color w:val="000000"/>
          <w:shd w:val="clear" w:color="auto" w:fill="FFFFFF"/>
          <w:rtl/>
        </w:rPr>
        <w:br/>
      </w:r>
      <w:r w:rsidR="00DD5E65" w:rsidRPr="009A7B60">
        <w:rPr>
          <w:rFonts w:ascii="Arial" w:hAnsi="Arial" w:cs="Arial" w:hint="cs"/>
          <w:color w:val="000000"/>
          <w:shd w:val="clear" w:color="auto" w:fill="FFFFFF"/>
          <w:rtl/>
        </w:rPr>
        <w:t xml:space="preserve">ידוע, מה שאומר רבנו אור החיים זיע"א על ההבדל בין השם "יעקב" לבין </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 xml:space="preserve">השם </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 xml:space="preserve">"ישראל". </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 xml:space="preserve">כשנאמר </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 xml:space="preserve">השם </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"ישראל",</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 xml:space="preserve"> תמיד</w:t>
      </w:r>
      <w:r>
        <w:rPr>
          <w:rFonts w:ascii="Arial" w:hAnsi="Arial" w:cs="Arial"/>
          <w:color w:val="000000"/>
          <w:shd w:val="clear" w:color="auto" w:fill="FFFFFF"/>
          <w:rtl/>
        </w:rPr>
        <w:br/>
      </w:r>
      <w:r w:rsidR="00DD5E65" w:rsidRPr="009A7B60">
        <w:rPr>
          <w:rFonts w:ascii="Arial" w:hAnsi="Arial" w:cs="Arial" w:hint="cs"/>
          <w:color w:val="000000"/>
          <w:shd w:val="clear" w:color="auto" w:fill="FFFFFF"/>
          <w:rtl/>
        </w:rPr>
        <w:t>מדובר בשבח ליעקב אבינו או לכלל ישראל. אבל, כשיעקב אבינו או כלל ישראל מוזכרים בשם "יעקב" הכתוב</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 xml:space="preserve"> מדבר</w:t>
      </w:r>
      <w:r>
        <w:rPr>
          <w:rFonts w:ascii="Arial" w:hAnsi="Arial" w:cs="Arial" w:hint="cs"/>
          <w:color w:val="000000"/>
          <w:shd w:val="clear" w:color="auto" w:fill="FFFFFF"/>
          <w:rtl/>
        </w:rPr>
        <w:t xml:space="preserve"> </w:t>
      </w:r>
      <w:r w:rsidR="00DD5E65" w:rsidRPr="009A7B60">
        <w:rPr>
          <w:rFonts w:ascii="Arial" w:hAnsi="Arial" w:cs="Arial" w:hint="cs"/>
          <w:color w:val="000000"/>
          <w:shd w:val="clear" w:color="auto" w:fill="FFFFFF"/>
          <w:rtl/>
        </w:rPr>
        <w:t xml:space="preserve">בגנותו </w:t>
      </w:r>
      <w:r>
        <w:rPr>
          <w:rFonts w:ascii="Arial" w:hAnsi="Arial" w:cs="Arial"/>
          <w:color w:val="000000"/>
          <w:shd w:val="clear" w:color="auto" w:fill="FFFFFF"/>
          <w:rtl/>
        </w:rPr>
        <w:br/>
      </w:r>
      <w:r w:rsidR="00DD5E65" w:rsidRPr="009A7B60">
        <w:rPr>
          <w:rFonts w:ascii="Arial" w:hAnsi="Arial" w:cs="Arial" w:hint="cs"/>
          <w:color w:val="000000"/>
          <w:shd w:val="clear" w:color="auto" w:fill="FFFFFF"/>
          <w:rtl/>
        </w:rPr>
        <w:t>של יעקב אבינו או של כלל ישראל. ובפסוק שבהאנו לעיל, מוזכר שם "יעקב". אומר רבי שלמה לוינשטיין שליט"א, שבא היצר הרע מ</w:t>
      </w:r>
      <w:r w:rsidR="00987C1F">
        <w:rPr>
          <w:rFonts w:ascii="Arial" w:hAnsi="Arial" w:cs="Arial" w:hint="cs"/>
          <w:color w:val="000000"/>
          <w:shd w:val="clear" w:color="auto" w:fill="FFFFFF"/>
          <w:rtl/>
        </w:rPr>
        <w:t>ן ה</w:t>
      </w:r>
      <w:r w:rsidR="00DD5E65" w:rsidRPr="009A7B60">
        <w:rPr>
          <w:rFonts w:ascii="Arial" w:hAnsi="Arial" w:cs="Arial" w:hint="cs"/>
          <w:color w:val="000000"/>
          <w:shd w:val="clear" w:color="auto" w:fill="FFFFFF"/>
          <w:rtl/>
        </w:rPr>
        <w:t xml:space="preserve">עקב </w:t>
      </w:r>
      <w:r w:rsidR="00DD5E65" w:rsidRPr="000C707A">
        <w:rPr>
          <w:rFonts w:ascii="Arial" w:hAnsi="Arial" w:cs="Arial" w:hint="cs"/>
          <w:sz w:val="18"/>
          <w:szCs w:val="18"/>
          <w:shd w:val="clear" w:color="auto" w:fill="FFFFFF"/>
          <w:rtl/>
        </w:rPr>
        <w:t>(ורמז לכך מהפסוק: "יעקב" מלשון עקב)</w:t>
      </w:r>
      <w:r w:rsidR="00DD5E65" w:rsidRPr="009A7B60">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ונותן לאדם להרגיש שהוא בן חורין בעולם הזה, והוא יכול לעשות מה שהוא </w:t>
      </w:r>
      <w:r>
        <w:rPr>
          <w:rFonts w:ascii="Arial" w:hAnsi="Arial" w:cs="Arial"/>
          <w:color w:val="000000"/>
          <w:shd w:val="clear" w:color="auto" w:fill="FFFFFF"/>
          <w:rtl/>
        </w:rPr>
        <w:br/>
      </w:r>
      <w:r w:rsidR="009A7B60" w:rsidRPr="009A7B60">
        <w:rPr>
          <w:rFonts w:ascii="Arial" w:hAnsi="Arial" w:cs="Arial" w:hint="cs"/>
          <w:color w:val="000000"/>
          <w:shd w:val="clear" w:color="auto" w:fill="FFFFFF"/>
          <w:rtl/>
        </w:rPr>
        <w:t xml:space="preserve">רוצה. </w:t>
      </w:r>
      <w:r w:rsidR="009A7B60" w:rsidRPr="000C707A">
        <w:rPr>
          <w:rFonts w:ascii="Arial" w:hAnsi="Arial" w:cs="Arial" w:hint="cs"/>
          <w:sz w:val="18"/>
          <w:szCs w:val="18"/>
          <w:shd w:val="clear" w:color="auto" w:fill="FFFFFF"/>
          <w:rtl/>
        </w:rPr>
        <w:t xml:space="preserve">(ורמז לכך מהפסוק: </w:t>
      </w:r>
      <w:r w:rsidR="009A7B60" w:rsidRPr="004A3FCD">
        <w:rPr>
          <w:rFonts w:ascii="Arial" w:hAnsi="Arial" w:cs="David" w:hint="cs"/>
          <w:b/>
          <w:bCs/>
          <w:sz w:val="18"/>
          <w:szCs w:val="18"/>
          <w:shd w:val="clear" w:color="auto" w:fill="FFFFFF"/>
          <w:rtl/>
        </w:rPr>
        <w:t>"וילך חרנה"</w:t>
      </w:r>
      <w:r w:rsidR="009A7B60" w:rsidRPr="000C707A">
        <w:rPr>
          <w:rFonts w:ascii="Arial" w:hAnsi="Arial" w:cs="Arial" w:hint="cs"/>
          <w:sz w:val="18"/>
          <w:szCs w:val="18"/>
          <w:shd w:val="clear" w:color="auto" w:fill="FFFFFF"/>
          <w:rtl/>
        </w:rPr>
        <w:t xml:space="preserve">. חרנה </w:t>
      </w:r>
      <w:r w:rsidR="009A7B60" w:rsidRPr="000C707A">
        <w:rPr>
          <w:rFonts w:ascii="Arial" w:hAnsi="Arial" w:cs="Arial"/>
          <w:sz w:val="18"/>
          <w:szCs w:val="18"/>
          <w:shd w:val="clear" w:color="auto" w:fill="FFFFFF"/>
          <w:rtl/>
        </w:rPr>
        <w:t>–</w:t>
      </w:r>
      <w:r w:rsidR="009A7B60" w:rsidRPr="000C707A">
        <w:rPr>
          <w:rFonts w:ascii="Arial" w:hAnsi="Arial" w:cs="Arial" w:hint="cs"/>
          <w:sz w:val="18"/>
          <w:szCs w:val="18"/>
          <w:shd w:val="clear" w:color="auto" w:fill="FFFFFF"/>
          <w:rtl/>
        </w:rPr>
        <w:t xml:space="preserve"> מלשון "חורין".)</w:t>
      </w:r>
      <w:r w:rsidR="009A7B60" w:rsidRPr="009A7B60">
        <w:rPr>
          <w:rFonts w:ascii="Arial" w:hAnsi="Arial" w:cs="Arial"/>
          <w:color w:val="000000"/>
          <w:shd w:val="clear" w:color="auto" w:fill="FFFFFF"/>
          <w:rtl/>
        </w:rPr>
        <w:br/>
      </w:r>
      <w:r w:rsidR="009A7B60" w:rsidRPr="009A7B60">
        <w:rPr>
          <w:rFonts w:ascii="Arial" w:hAnsi="Arial" w:cs="Arial" w:hint="cs"/>
          <w:color w:val="000000"/>
          <w:shd w:val="clear" w:color="auto" w:fill="FFFFFF"/>
          <w:rtl/>
        </w:rPr>
        <w:t xml:space="preserve">אחד השאלות המפורסמות ביותר, זה האם יש לאדם בחירה חופשית. לפי דברי הגמרא שהבאנו לעיל ממסכת נדה,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יש</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 צד לומר, שאין לאדם בחירה חופשית, שהרי משביעים אותו שיהיה צדיק. אבל, באמת יש לאדם </w:t>
      </w:r>
      <w:r>
        <w:rPr>
          <w:rFonts w:ascii="Arial" w:hAnsi="Arial" w:cs="Arial" w:hint="cs"/>
          <w:color w:val="000000"/>
          <w:shd w:val="clear" w:color="auto" w:fill="FFFFFF"/>
          <w:rtl/>
        </w:rPr>
        <w:t xml:space="preserve"> </w:t>
      </w:r>
      <w:r w:rsidR="00987C1F">
        <w:rPr>
          <w:rFonts w:ascii="Arial" w:hAnsi="Arial" w:cs="Arial" w:hint="cs"/>
          <w:color w:val="000000"/>
          <w:shd w:val="clear" w:color="auto" w:fill="FFFFFF"/>
          <w:rtl/>
        </w:rPr>
        <w:t>בחיר</w:t>
      </w:r>
      <w:r w:rsidR="009A7B60" w:rsidRPr="009A7B60">
        <w:rPr>
          <w:rFonts w:ascii="Arial" w:hAnsi="Arial" w:cs="Arial" w:hint="cs"/>
          <w:color w:val="000000"/>
          <w:shd w:val="clear" w:color="auto" w:fill="FFFFFF"/>
          <w:rtl/>
        </w:rPr>
        <w:t xml:space="preserve">ה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חופשית, </w:t>
      </w:r>
      <w:r>
        <w:rPr>
          <w:rFonts w:ascii="Arial" w:hAnsi="Arial" w:cs="Arial" w:hint="cs"/>
          <w:color w:val="000000"/>
          <w:shd w:val="clear" w:color="auto" w:fill="FFFFFF"/>
          <w:rtl/>
        </w:rPr>
        <w:t xml:space="preserve"> </w:t>
      </w:r>
      <w:r w:rsidR="009A7B60" w:rsidRPr="009A7B60">
        <w:rPr>
          <w:rFonts w:ascii="Arial" w:hAnsi="Arial" w:cs="Arial" w:hint="cs"/>
          <w:b/>
          <w:bCs/>
          <w:color w:val="000000"/>
          <w:shd w:val="clear" w:color="auto" w:fill="FFFFFF"/>
          <w:rtl/>
        </w:rPr>
        <w:t xml:space="preserve">אף </w:t>
      </w:r>
      <w:r>
        <w:rPr>
          <w:rFonts w:ascii="Arial" w:hAnsi="Arial" w:cs="Arial" w:hint="cs"/>
          <w:b/>
          <w:bCs/>
          <w:color w:val="000000"/>
          <w:shd w:val="clear" w:color="auto" w:fill="FFFFFF"/>
          <w:rtl/>
        </w:rPr>
        <w:t xml:space="preserve"> </w:t>
      </w:r>
      <w:r w:rsidR="009A7B60" w:rsidRPr="009A7B60">
        <w:rPr>
          <w:rFonts w:ascii="Arial" w:hAnsi="Arial" w:cs="Arial" w:hint="cs"/>
          <w:b/>
          <w:bCs/>
          <w:color w:val="000000"/>
          <w:shd w:val="clear" w:color="auto" w:fill="FFFFFF"/>
          <w:rtl/>
        </w:rPr>
        <w:t>על</w:t>
      </w:r>
      <w:r>
        <w:rPr>
          <w:rFonts w:ascii="Arial" w:hAnsi="Arial" w:cs="Arial" w:hint="cs"/>
          <w:b/>
          <w:bCs/>
          <w:color w:val="000000"/>
          <w:shd w:val="clear" w:color="auto" w:fill="FFFFFF"/>
          <w:rtl/>
        </w:rPr>
        <w:t xml:space="preserve"> </w:t>
      </w:r>
      <w:r w:rsidR="009A7B60" w:rsidRPr="009A7B60">
        <w:rPr>
          <w:rFonts w:ascii="Arial" w:hAnsi="Arial" w:cs="Arial" w:hint="cs"/>
          <w:b/>
          <w:bCs/>
          <w:color w:val="000000"/>
          <w:shd w:val="clear" w:color="auto" w:fill="FFFFFF"/>
          <w:rtl/>
        </w:rPr>
        <w:t xml:space="preserve"> פי שמשביעים אותו להיות צדיק!</w:t>
      </w:r>
      <w:r w:rsidR="009A7B60" w:rsidRPr="009A7B60">
        <w:rPr>
          <w:rFonts w:ascii="Arial" w:hAnsi="Arial" w:cs="Arial" w:hint="cs"/>
          <w:color w:val="000000"/>
          <w:shd w:val="clear" w:color="auto" w:fill="FFFFFF"/>
          <w:rtl/>
        </w:rPr>
        <w:t xml:space="preserve"> </w:t>
      </w:r>
      <w:r w:rsidR="009A7B60" w:rsidRPr="009A7B60">
        <w:rPr>
          <w:rFonts w:ascii="Arial" w:hAnsi="Arial" w:cs="Arial"/>
          <w:color w:val="000000"/>
          <w:shd w:val="clear" w:color="auto" w:fill="FFFFFF"/>
          <w:rtl/>
        </w:rPr>
        <w:br/>
      </w:r>
      <w:r w:rsidR="009A7B60" w:rsidRPr="009A7B60">
        <w:rPr>
          <w:rFonts w:ascii="Arial" w:hAnsi="Arial" w:cs="Arial" w:hint="cs"/>
          <w:color w:val="000000"/>
          <w:shd w:val="clear" w:color="auto" w:fill="FFFFFF"/>
          <w:rtl/>
        </w:rPr>
        <w:t xml:space="preserve">הרי כל נהג יודע שאסור לעבור באור אדום. מדוע? כי אם המשטרה תראה אותו, הוא יקבל דו"ח. והוא לא רוצה לקבל דו"ח, ובגלל זה הוא לא עובר באור אדום. אבל, הרבה פעמים פגשנו בחיי היום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יום,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שנהג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ממהר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מאוד</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 להגיע</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 למקום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כלשהו, </w:t>
      </w:r>
      <w:r>
        <w:rPr>
          <w:rFonts w:ascii="Arial" w:hAnsi="Arial" w:cs="Arial"/>
          <w:color w:val="000000"/>
          <w:shd w:val="clear" w:color="auto" w:fill="FFFFFF"/>
          <w:rtl/>
        </w:rPr>
        <w:br/>
      </w:r>
      <w:r w:rsidR="009A7B60" w:rsidRPr="009A7B60">
        <w:rPr>
          <w:rFonts w:ascii="Arial" w:hAnsi="Arial" w:cs="Arial" w:hint="cs"/>
          <w:color w:val="000000"/>
          <w:shd w:val="clear" w:color="auto" w:fill="FFFFFF"/>
          <w:rtl/>
        </w:rPr>
        <w:t>ובואות</w:t>
      </w:r>
      <w:r w:rsidR="00987C1F">
        <w:rPr>
          <w:rFonts w:ascii="Arial" w:hAnsi="Arial" w:cs="Arial" w:hint="cs"/>
          <w:color w:val="000000"/>
          <w:shd w:val="clear" w:color="auto" w:fill="FFFFFF"/>
          <w:rtl/>
        </w:rPr>
        <w:t>ו רגע לא מעניין אותו באיזה צבע ה</w:t>
      </w:r>
      <w:r w:rsidR="009A7B60" w:rsidRPr="009A7B60">
        <w:rPr>
          <w:rFonts w:ascii="Arial" w:hAnsi="Arial" w:cs="Arial" w:hint="cs"/>
          <w:color w:val="000000"/>
          <w:shd w:val="clear" w:color="auto" w:fill="FFFFFF"/>
          <w:rtl/>
        </w:rPr>
        <w:t xml:space="preserve">רמזור מאיר. הוא פשוט נותן גז, כדי להגיע למקום שהוא רוצה. אם כן, אף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על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פי שבדרך כלל, אנשים אינם עוברים באור אדום, יש להם בחירה חופשית... כך זה</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 ברוחניות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גם</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 כן.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האדם</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 יודע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שאם</w:t>
      </w:r>
      <w:r>
        <w:rPr>
          <w:rFonts w:ascii="Arial" w:hAnsi="Arial" w:cs="Arial" w:hint="cs"/>
          <w:color w:val="000000"/>
          <w:shd w:val="clear" w:color="auto" w:fill="FFFFFF"/>
          <w:rtl/>
        </w:rPr>
        <w:t xml:space="preserve"> </w:t>
      </w:r>
      <w:r w:rsidR="001E18A8">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הוא </w:t>
      </w:r>
      <w:r>
        <w:rPr>
          <w:rFonts w:ascii="Arial" w:hAnsi="Arial" w:cs="Arial"/>
          <w:color w:val="000000"/>
          <w:shd w:val="clear" w:color="auto" w:fill="FFFFFF"/>
          <w:rtl/>
        </w:rPr>
        <w:br/>
      </w:r>
      <w:r w:rsidR="009A7B60" w:rsidRPr="009A7B60">
        <w:rPr>
          <w:rFonts w:ascii="Arial" w:hAnsi="Arial" w:cs="Arial" w:hint="cs"/>
          <w:color w:val="000000"/>
          <w:shd w:val="clear" w:color="auto" w:fill="FFFFFF"/>
          <w:rtl/>
        </w:rPr>
        <w:t xml:space="preserve">יחטא, ויעשה דברים שהשם יתברך אסר לנו, יקבל על כך עונש. אבל, לפעמים על אף שגלוי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וידוע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לפני </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האדם,</w:t>
      </w:r>
      <w:r>
        <w:rPr>
          <w:rFonts w:ascii="Arial" w:hAnsi="Arial" w:cs="Arial" w:hint="cs"/>
          <w:color w:val="000000"/>
          <w:shd w:val="clear" w:color="auto" w:fill="FFFFFF"/>
          <w:rtl/>
        </w:rPr>
        <w:t xml:space="preserve"> </w:t>
      </w:r>
      <w:r w:rsidR="009A7B60" w:rsidRPr="009A7B60">
        <w:rPr>
          <w:rFonts w:ascii="Arial" w:hAnsi="Arial" w:cs="Arial" w:hint="cs"/>
          <w:color w:val="000000"/>
          <w:shd w:val="clear" w:color="auto" w:fill="FFFFFF"/>
          <w:rtl/>
        </w:rPr>
        <w:t xml:space="preserve"> שאם הוא </w:t>
      </w:r>
      <w:r>
        <w:rPr>
          <w:rFonts w:ascii="Arial" w:hAnsi="Arial" w:cs="Arial"/>
          <w:color w:val="000000"/>
          <w:shd w:val="clear" w:color="auto" w:fill="FFFFFF"/>
          <w:rtl/>
        </w:rPr>
        <w:br/>
      </w:r>
      <w:r w:rsidR="009A7B60" w:rsidRPr="009A7B60">
        <w:rPr>
          <w:rFonts w:ascii="Arial" w:hAnsi="Arial" w:cs="Arial" w:hint="cs"/>
          <w:color w:val="000000"/>
          <w:shd w:val="clear" w:color="auto" w:fill="FFFFFF"/>
          <w:rtl/>
        </w:rPr>
        <w:t xml:space="preserve">יחטא יקבל על זה עונש, הוא חוטא! </w:t>
      </w:r>
      <w:r w:rsidR="009A7B60" w:rsidRPr="009A7B60">
        <w:rPr>
          <w:rFonts w:ascii="Arial" w:hAnsi="Arial" w:cs="Arial"/>
          <w:color w:val="000000"/>
          <w:shd w:val="clear" w:color="auto" w:fill="FFFFFF"/>
          <w:rtl/>
        </w:rPr>
        <w:br/>
      </w:r>
      <w:r w:rsidR="009A7B60" w:rsidRPr="009A7B60">
        <w:rPr>
          <w:rFonts w:ascii="Arial" w:hAnsi="Arial" w:cs="Arial" w:hint="cs"/>
          <w:color w:val="000000"/>
          <w:shd w:val="clear" w:color="auto" w:fill="FFFFFF"/>
          <w:rtl/>
        </w:rPr>
        <w:t xml:space="preserve">אם כן, עלינו להזהר לא ליפול בידי יצרנו הרע, שלא יטעה אותנו, ושלא יטא אותנו מדרך הנכונה </w:t>
      </w:r>
      <w:r w:rsidR="009A7B60" w:rsidRPr="009A7B60">
        <w:rPr>
          <w:rFonts w:ascii="Arial" w:hAnsi="Arial" w:cs="Arial"/>
          <w:color w:val="000000"/>
          <w:shd w:val="clear" w:color="auto" w:fill="FFFFFF"/>
          <w:rtl/>
        </w:rPr>
        <w:t>–</w:t>
      </w:r>
      <w:r w:rsidR="009A7B60" w:rsidRPr="009A7B60">
        <w:rPr>
          <w:rFonts w:ascii="Arial" w:hAnsi="Arial" w:cs="Arial" w:hint="cs"/>
          <w:color w:val="000000"/>
          <w:shd w:val="clear" w:color="auto" w:fill="FFFFFF"/>
          <w:rtl/>
        </w:rPr>
        <w:t xml:space="preserve"> שהוא דרך ה'.</w:t>
      </w:r>
      <w:r w:rsidR="009A7B60" w:rsidRPr="009A7B60">
        <w:rPr>
          <w:rFonts w:ascii="Arial" w:hAnsi="Arial" w:cs="Arial"/>
          <w:color w:val="000000"/>
          <w:shd w:val="clear" w:color="auto" w:fill="FFFFFF"/>
          <w:rtl/>
        </w:rPr>
        <w:br/>
      </w:r>
      <w:r w:rsidR="00E92867">
        <w:rPr>
          <w:rtl/>
        </w:rPr>
        <w:br/>
      </w:r>
      <w:r w:rsidR="00E92867">
        <w:rPr>
          <w:rStyle w:val="apple-converted-space"/>
          <w:rFonts w:cs="David" w:hint="cs"/>
          <w:color w:val="000000"/>
          <w:sz w:val="32"/>
          <w:szCs w:val="32"/>
          <w:shd w:val="clear" w:color="auto" w:fill="FFFFFF"/>
        </w:rPr>
        <w:t> </w:t>
      </w:r>
      <w:r w:rsidR="00E92867">
        <w:rPr>
          <w:rStyle w:val="apple-converted-space"/>
          <w:rFonts w:cs="David" w:hint="cs"/>
          <w:color w:val="000000"/>
          <w:sz w:val="32"/>
          <w:szCs w:val="32"/>
          <w:shd w:val="clear" w:color="auto" w:fill="FFFFFF"/>
          <w:rtl/>
        </w:rPr>
        <w:t>"</w:t>
      </w:r>
      <w:r w:rsidR="00E92867" w:rsidRPr="00E92867">
        <w:rPr>
          <w:rFonts w:cs="David" w:hint="cs"/>
          <w:b/>
          <w:bCs/>
          <w:color w:val="000000"/>
          <w:sz w:val="24"/>
          <w:szCs w:val="24"/>
          <w:shd w:val="clear" w:color="auto" w:fill="FFFFFF"/>
          <w:rtl/>
        </w:rPr>
        <w:t>וַיַּחֲלֹם, וְהִנֵּה סֻלָּם מֻצָּב אַרְצָה וְרֹאשׁוֹ מַגִּיעַ הַשָּׁמָיְמָה, וְהִנֵּה מַלְאֲכֵי אֱלֹהִים עֹלִים וְיֹרְדִים בּוֹ</w:t>
      </w:r>
      <w:r w:rsidR="00E92867">
        <w:rPr>
          <w:rFonts w:cs="David" w:hint="cs"/>
          <w:b/>
          <w:bCs/>
          <w:color w:val="000000"/>
          <w:sz w:val="24"/>
          <w:szCs w:val="24"/>
          <w:shd w:val="clear" w:color="auto" w:fill="FFFFFF"/>
          <w:rtl/>
        </w:rPr>
        <w:t xml:space="preserve">" </w:t>
      </w:r>
      <w:r w:rsidR="00A61DBE" w:rsidRPr="00A61DBE">
        <w:rPr>
          <w:rFonts w:cs="David" w:hint="cs"/>
          <w:b/>
          <w:bCs/>
          <w:color w:val="000000"/>
          <w:sz w:val="18"/>
          <w:szCs w:val="18"/>
          <w:shd w:val="clear" w:color="auto" w:fill="FFFFFF"/>
          <w:rtl/>
        </w:rPr>
        <w:t>(</w:t>
      </w:r>
      <w:r w:rsidR="00E92867" w:rsidRPr="00A61DBE">
        <w:rPr>
          <w:rFonts w:cs="David" w:hint="cs"/>
          <w:b/>
          <w:bCs/>
          <w:color w:val="000000"/>
          <w:sz w:val="18"/>
          <w:szCs w:val="18"/>
          <w:shd w:val="clear" w:color="auto" w:fill="FFFFFF"/>
          <w:rtl/>
        </w:rPr>
        <w:t xml:space="preserve">בראשית כח' ; </w:t>
      </w:r>
      <w:r w:rsidR="00A61DBE" w:rsidRPr="00A61DBE">
        <w:rPr>
          <w:rFonts w:cs="David" w:hint="cs"/>
          <w:b/>
          <w:bCs/>
          <w:color w:val="000000"/>
          <w:sz w:val="18"/>
          <w:szCs w:val="18"/>
          <w:shd w:val="clear" w:color="auto" w:fill="FFFFFF"/>
          <w:rtl/>
        </w:rPr>
        <w:t>יב')</w:t>
      </w:r>
      <w:r w:rsidR="00475516">
        <w:rPr>
          <w:rFonts w:cs="David"/>
          <w:color w:val="000000"/>
          <w:sz w:val="18"/>
          <w:szCs w:val="18"/>
          <w:shd w:val="clear" w:color="auto" w:fill="FFFFFF"/>
          <w:rtl/>
        </w:rPr>
        <w:br/>
      </w:r>
      <w:r w:rsidR="00475516" w:rsidRPr="00742898">
        <w:rPr>
          <w:rFonts w:asciiTheme="minorBidi" w:hAnsiTheme="minorBidi" w:hint="cs"/>
          <w:color w:val="000000"/>
          <w:sz w:val="24"/>
          <w:szCs w:val="24"/>
          <w:shd w:val="clear" w:color="auto" w:fill="FFFFFF"/>
          <w:rtl/>
        </w:rPr>
        <w:t xml:space="preserve">על ידי ביאור הפסוק הנ"ל אנו יכולים ללמוד יסוד עצום, אשר יעזור לנו במלחמה נגד יצרנו הרע. </w:t>
      </w:r>
      <w:r w:rsidR="00475516" w:rsidRPr="00742898">
        <w:rPr>
          <w:rFonts w:asciiTheme="minorBidi" w:hAnsiTheme="minorBidi"/>
          <w:color w:val="000000"/>
          <w:sz w:val="24"/>
          <w:szCs w:val="24"/>
          <w:shd w:val="clear" w:color="auto" w:fill="FFFFFF"/>
          <w:rtl/>
        </w:rPr>
        <w:br/>
      </w:r>
      <w:r w:rsidR="00475516" w:rsidRPr="00742898">
        <w:rPr>
          <w:rFonts w:asciiTheme="minorBidi" w:hAnsiTheme="minorBidi" w:hint="cs"/>
          <w:color w:val="000000"/>
          <w:sz w:val="24"/>
          <w:szCs w:val="24"/>
          <w:shd w:val="clear" w:color="auto" w:fill="FFFFFF"/>
          <w:rtl/>
        </w:rPr>
        <w:t>לפני שנפרש את הפסוק, נביא את</w:t>
      </w:r>
      <w:r w:rsidR="00987C1F">
        <w:rPr>
          <w:rFonts w:asciiTheme="minorBidi" w:hAnsiTheme="minorBidi" w:hint="cs"/>
          <w:color w:val="000000"/>
          <w:sz w:val="24"/>
          <w:szCs w:val="24"/>
          <w:shd w:val="clear" w:color="auto" w:fill="FFFFFF"/>
          <w:rtl/>
        </w:rPr>
        <w:t xml:space="preserve"> דברי הגמרא במסכת גיטין (ד</w:t>
      </w:r>
      <w:r w:rsidR="00475516" w:rsidRPr="00742898">
        <w:rPr>
          <w:rFonts w:asciiTheme="minorBidi" w:hAnsiTheme="minorBidi" w:hint="cs"/>
          <w:color w:val="000000"/>
          <w:sz w:val="24"/>
          <w:szCs w:val="24"/>
          <w:shd w:val="clear" w:color="auto" w:fill="FFFFFF"/>
          <w:rtl/>
        </w:rPr>
        <w:t>ף נו</w:t>
      </w:r>
      <w:r w:rsidR="00475516" w:rsidRPr="00742898">
        <w:rPr>
          <w:rFonts w:asciiTheme="minorBidi" w:hAnsiTheme="minorBidi" w:hint="cs"/>
          <w:b/>
          <w:bCs/>
          <w:color w:val="000000"/>
          <w:sz w:val="24"/>
          <w:szCs w:val="24"/>
          <w:shd w:val="clear" w:color="auto" w:fill="FFFFFF"/>
          <w:rtl/>
        </w:rPr>
        <w:t>:</w:t>
      </w:r>
      <w:r w:rsidR="00475516" w:rsidRPr="00742898">
        <w:rPr>
          <w:rFonts w:asciiTheme="minorBidi" w:hAnsiTheme="minorBidi" w:hint="cs"/>
          <w:color w:val="000000"/>
          <w:sz w:val="24"/>
          <w:szCs w:val="24"/>
          <w:shd w:val="clear" w:color="auto" w:fill="FFFFFF"/>
          <w:rtl/>
        </w:rPr>
        <w:t xml:space="preserve">). מספרת שם הגמרא על חורבן בית </w:t>
      </w:r>
      <w:r w:rsidR="00A61DBE">
        <w:rPr>
          <w:rFonts w:asciiTheme="minorBidi" w:hAnsiTheme="minorBidi" w:hint="cs"/>
          <w:color w:val="000000"/>
          <w:sz w:val="24"/>
          <w:szCs w:val="24"/>
          <w:shd w:val="clear" w:color="auto" w:fill="FFFFFF"/>
          <w:rtl/>
        </w:rPr>
        <w:t xml:space="preserve"> </w:t>
      </w:r>
      <w:r w:rsidR="00475516" w:rsidRPr="00742898">
        <w:rPr>
          <w:rFonts w:asciiTheme="minorBidi" w:hAnsiTheme="minorBidi" w:hint="cs"/>
          <w:color w:val="000000"/>
          <w:sz w:val="24"/>
          <w:szCs w:val="24"/>
          <w:shd w:val="clear" w:color="auto" w:fill="FFFFFF"/>
          <w:rtl/>
        </w:rPr>
        <w:t xml:space="preserve">המקדש, על </w:t>
      </w:r>
      <w:r w:rsidR="001E18A8" w:rsidRPr="00742898">
        <w:rPr>
          <w:rFonts w:asciiTheme="minorBidi" w:hAnsiTheme="minorBidi" w:hint="cs"/>
          <w:color w:val="000000"/>
          <w:sz w:val="24"/>
          <w:szCs w:val="24"/>
          <w:shd w:val="clear" w:color="auto" w:fill="FFFFFF"/>
          <w:rtl/>
        </w:rPr>
        <w:t xml:space="preserve"> </w:t>
      </w:r>
      <w:r w:rsidR="00475516" w:rsidRPr="00742898">
        <w:rPr>
          <w:rFonts w:asciiTheme="minorBidi" w:hAnsiTheme="minorBidi" w:hint="cs"/>
          <w:color w:val="000000"/>
          <w:sz w:val="24"/>
          <w:szCs w:val="24"/>
          <w:shd w:val="clear" w:color="auto" w:fill="FFFFFF"/>
          <w:rtl/>
        </w:rPr>
        <w:t>ידי</w:t>
      </w:r>
      <w:r w:rsidR="001E18A8" w:rsidRPr="00742898">
        <w:rPr>
          <w:rFonts w:asciiTheme="minorBidi" w:hAnsiTheme="minorBidi" w:hint="cs"/>
          <w:color w:val="000000"/>
          <w:sz w:val="24"/>
          <w:szCs w:val="24"/>
          <w:shd w:val="clear" w:color="auto" w:fill="FFFFFF"/>
          <w:rtl/>
        </w:rPr>
        <w:t xml:space="preserve"> </w:t>
      </w:r>
      <w:r w:rsidR="00475516" w:rsidRPr="00742898">
        <w:rPr>
          <w:rFonts w:asciiTheme="minorBidi" w:hAnsiTheme="minorBidi" w:hint="cs"/>
          <w:color w:val="000000"/>
          <w:sz w:val="24"/>
          <w:szCs w:val="24"/>
          <w:shd w:val="clear" w:color="auto" w:fill="FFFFFF"/>
          <w:rtl/>
        </w:rPr>
        <w:t>טיטוס הרשע.</w:t>
      </w:r>
      <w:r w:rsidR="001E18A8" w:rsidRPr="00742898">
        <w:rPr>
          <w:rFonts w:asciiTheme="minorBidi" w:hAnsiTheme="minorBidi" w:hint="cs"/>
          <w:color w:val="000000"/>
          <w:sz w:val="24"/>
          <w:szCs w:val="24"/>
          <w:shd w:val="clear" w:color="auto" w:fill="FFFFFF"/>
          <w:rtl/>
        </w:rPr>
        <w:t xml:space="preserve">אומרת הגמרא: </w:t>
      </w:r>
      <w:r w:rsidR="001E18A8" w:rsidRPr="00742898">
        <w:rPr>
          <w:rFonts w:asciiTheme="minorBidi" w:hAnsiTheme="minorBidi" w:cs="David" w:hint="cs"/>
          <w:b/>
          <w:bCs/>
          <w:color w:val="000000"/>
          <w:sz w:val="24"/>
          <w:szCs w:val="24"/>
          <w:shd w:val="clear" w:color="auto" w:fill="FFFFFF"/>
          <w:rtl/>
        </w:rPr>
        <w:t xml:space="preserve">"ואמר (דברים לב'; לז'): "אי אלקימו צור חסיו  בו" </w:t>
      </w:r>
      <w:r w:rsidR="00742898">
        <w:rPr>
          <w:rFonts w:asciiTheme="minorBidi" w:hAnsiTheme="minorBidi" w:cs="David"/>
          <w:b/>
          <w:bCs/>
          <w:color w:val="000000"/>
          <w:sz w:val="24"/>
          <w:szCs w:val="24"/>
          <w:shd w:val="clear" w:color="auto" w:fill="FFFFFF"/>
          <w:rtl/>
        </w:rPr>
        <w:t>-</w:t>
      </w:r>
      <w:r w:rsidR="001E18A8" w:rsidRPr="00742898">
        <w:rPr>
          <w:rFonts w:asciiTheme="minorBidi" w:hAnsiTheme="minorBidi" w:cs="David" w:hint="cs"/>
          <w:b/>
          <w:bCs/>
          <w:color w:val="000000"/>
          <w:sz w:val="24"/>
          <w:szCs w:val="24"/>
          <w:shd w:val="clear" w:color="auto" w:fill="FFFFFF"/>
          <w:rtl/>
        </w:rPr>
        <w:t xml:space="preserve">  </w:t>
      </w:r>
      <w:r w:rsidR="00742898">
        <w:rPr>
          <w:rFonts w:asciiTheme="minorBidi" w:hAnsiTheme="minorBidi" w:cs="David" w:hint="cs"/>
          <w:b/>
          <w:bCs/>
          <w:color w:val="000000"/>
          <w:sz w:val="24"/>
          <w:szCs w:val="24"/>
          <w:shd w:val="clear" w:color="auto" w:fill="FFFFFF"/>
          <w:rtl/>
        </w:rPr>
        <w:t>זה</w:t>
      </w:r>
      <w:r w:rsidR="001E18A8" w:rsidRPr="00742898">
        <w:rPr>
          <w:rFonts w:asciiTheme="minorBidi" w:hAnsiTheme="minorBidi" w:cs="David" w:hint="cs"/>
          <w:b/>
          <w:bCs/>
          <w:color w:val="000000"/>
          <w:sz w:val="24"/>
          <w:szCs w:val="24"/>
          <w:shd w:val="clear" w:color="auto" w:fill="FFFFFF"/>
          <w:rtl/>
        </w:rPr>
        <w:t xml:space="preserve"> טיטוס </w:t>
      </w:r>
      <w:r w:rsidR="00A61DBE">
        <w:rPr>
          <w:rFonts w:asciiTheme="minorBidi" w:hAnsiTheme="minorBidi" w:cs="David" w:hint="cs"/>
          <w:b/>
          <w:bCs/>
          <w:color w:val="000000"/>
          <w:sz w:val="24"/>
          <w:szCs w:val="24"/>
          <w:shd w:val="clear" w:color="auto" w:fill="FFFFFF"/>
          <w:rtl/>
        </w:rPr>
        <w:t xml:space="preserve"> </w:t>
      </w:r>
      <w:r w:rsidR="001E18A8" w:rsidRPr="00742898">
        <w:rPr>
          <w:rFonts w:asciiTheme="minorBidi" w:hAnsiTheme="minorBidi" w:cs="David" w:hint="cs"/>
          <w:b/>
          <w:bCs/>
          <w:color w:val="000000"/>
          <w:sz w:val="24"/>
          <w:szCs w:val="24"/>
          <w:shd w:val="clear" w:color="auto" w:fill="FFFFFF"/>
          <w:rtl/>
        </w:rPr>
        <w:t>הרשע</w:t>
      </w:r>
      <w:r w:rsidR="00A61DBE">
        <w:rPr>
          <w:rFonts w:asciiTheme="minorBidi" w:hAnsiTheme="minorBidi" w:cs="David" w:hint="cs"/>
          <w:b/>
          <w:bCs/>
          <w:color w:val="000000"/>
          <w:sz w:val="24"/>
          <w:szCs w:val="24"/>
          <w:shd w:val="clear" w:color="auto" w:fill="FFFFFF"/>
          <w:rtl/>
        </w:rPr>
        <w:t xml:space="preserve"> </w:t>
      </w:r>
      <w:r w:rsidR="001E18A8" w:rsidRPr="00742898">
        <w:rPr>
          <w:rFonts w:asciiTheme="minorBidi" w:hAnsiTheme="minorBidi" w:cs="David" w:hint="cs"/>
          <w:b/>
          <w:bCs/>
          <w:color w:val="000000"/>
          <w:sz w:val="24"/>
          <w:szCs w:val="24"/>
          <w:shd w:val="clear" w:color="auto" w:fill="FFFFFF"/>
          <w:rtl/>
        </w:rPr>
        <w:t xml:space="preserve"> שחירף  וגידף  כלפי מעלה.  מה עשה? תפש זונה בידו ונכנס לבית קדשי הקדשים   והציע   ספר   תורה  ועבר  עליה </w:t>
      </w:r>
      <w:r w:rsidR="00A61DBE">
        <w:rPr>
          <w:rFonts w:asciiTheme="minorBidi" w:hAnsiTheme="minorBidi" w:cs="David" w:hint="cs"/>
          <w:b/>
          <w:bCs/>
          <w:color w:val="000000"/>
          <w:sz w:val="24"/>
          <w:szCs w:val="24"/>
          <w:shd w:val="clear" w:color="auto" w:fill="FFFFFF"/>
          <w:rtl/>
        </w:rPr>
        <w:t xml:space="preserve"> </w:t>
      </w:r>
      <w:r w:rsidR="001E18A8" w:rsidRPr="00742898">
        <w:rPr>
          <w:rFonts w:asciiTheme="minorBidi" w:hAnsiTheme="minorBidi" w:cs="David" w:hint="cs"/>
          <w:b/>
          <w:bCs/>
          <w:color w:val="000000"/>
          <w:sz w:val="24"/>
          <w:szCs w:val="24"/>
          <w:shd w:val="clear" w:color="auto" w:fill="FFFFFF"/>
          <w:rtl/>
        </w:rPr>
        <w:t>עבירה</w:t>
      </w:r>
      <w:r w:rsidR="00A61DBE">
        <w:rPr>
          <w:rFonts w:asciiTheme="minorBidi" w:hAnsiTheme="minorBidi" w:cs="David" w:hint="cs"/>
          <w:b/>
          <w:bCs/>
          <w:color w:val="000000"/>
          <w:sz w:val="24"/>
          <w:szCs w:val="24"/>
          <w:shd w:val="clear" w:color="auto" w:fill="FFFFFF"/>
          <w:rtl/>
        </w:rPr>
        <w:t xml:space="preserve"> </w:t>
      </w:r>
      <w:r w:rsidR="001E18A8" w:rsidRPr="00742898">
        <w:rPr>
          <w:rFonts w:asciiTheme="minorBidi" w:hAnsiTheme="minorBidi" w:cs="David" w:hint="cs"/>
          <w:b/>
          <w:bCs/>
          <w:color w:val="000000"/>
          <w:sz w:val="24"/>
          <w:szCs w:val="24"/>
          <w:shd w:val="clear" w:color="auto" w:fill="FFFFFF"/>
          <w:rtl/>
        </w:rPr>
        <w:t xml:space="preserve"> ונטל  סייף  וגידר  </w:t>
      </w:r>
      <w:r w:rsidR="00987C1F">
        <w:rPr>
          <w:rFonts w:asciiTheme="minorBidi" w:hAnsiTheme="minorBidi" w:cs="David" w:hint="cs"/>
          <w:b/>
          <w:bCs/>
          <w:color w:val="000000"/>
          <w:sz w:val="24"/>
          <w:szCs w:val="24"/>
          <w:shd w:val="clear" w:color="auto" w:fill="FFFFFF"/>
          <w:rtl/>
        </w:rPr>
        <w:t>את הפרוכת ונעשה נס והיה דם מבצבץ</w:t>
      </w:r>
      <w:r w:rsidR="001E18A8" w:rsidRPr="00742898">
        <w:rPr>
          <w:rFonts w:asciiTheme="minorBidi" w:hAnsiTheme="minorBidi" w:cs="David" w:hint="cs"/>
          <w:b/>
          <w:bCs/>
          <w:color w:val="000000"/>
          <w:sz w:val="24"/>
          <w:szCs w:val="24"/>
          <w:shd w:val="clear" w:color="auto" w:fill="FFFFFF"/>
          <w:rtl/>
        </w:rPr>
        <w:t xml:space="preserve"> ויוצא וכסבור הרג את עצמו שנאמר (תהילים עד'; ד') "שאגו </w:t>
      </w:r>
      <w:r w:rsidR="00A61DBE">
        <w:rPr>
          <w:rFonts w:asciiTheme="minorBidi" w:hAnsiTheme="minorBidi" w:cs="David" w:hint="cs"/>
          <w:b/>
          <w:bCs/>
          <w:color w:val="000000"/>
          <w:sz w:val="24"/>
          <w:szCs w:val="24"/>
          <w:shd w:val="clear" w:color="auto" w:fill="FFFFFF"/>
          <w:rtl/>
        </w:rPr>
        <w:t xml:space="preserve"> צורריך </w:t>
      </w:r>
      <w:r w:rsidR="001E18A8" w:rsidRPr="00742898">
        <w:rPr>
          <w:rFonts w:asciiTheme="minorBidi" w:hAnsiTheme="minorBidi" w:cs="David" w:hint="cs"/>
          <w:b/>
          <w:bCs/>
          <w:color w:val="000000"/>
          <w:sz w:val="24"/>
          <w:szCs w:val="24"/>
          <w:shd w:val="clear" w:color="auto" w:fill="FFFFFF"/>
          <w:rtl/>
        </w:rPr>
        <w:t xml:space="preserve">בקרב </w:t>
      </w:r>
      <w:r w:rsidR="00A61DBE">
        <w:rPr>
          <w:rFonts w:asciiTheme="minorBidi" w:hAnsiTheme="minorBidi" w:cs="David" w:hint="cs"/>
          <w:b/>
          <w:bCs/>
          <w:color w:val="000000"/>
          <w:sz w:val="24"/>
          <w:szCs w:val="24"/>
          <w:shd w:val="clear" w:color="auto" w:fill="FFFFFF"/>
          <w:rtl/>
        </w:rPr>
        <w:t xml:space="preserve"> </w:t>
      </w:r>
      <w:r w:rsidR="001E18A8" w:rsidRPr="00742898">
        <w:rPr>
          <w:rFonts w:asciiTheme="minorBidi" w:hAnsiTheme="minorBidi" w:cs="David" w:hint="cs"/>
          <w:b/>
          <w:bCs/>
          <w:color w:val="000000"/>
          <w:sz w:val="24"/>
          <w:szCs w:val="24"/>
          <w:shd w:val="clear" w:color="auto" w:fill="FFFFFF"/>
          <w:rtl/>
        </w:rPr>
        <w:t xml:space="preserve"> מועדיך  שמו אותותם אותות."</w:t>
      </w:r>
      <w:r w:rsidR="001E18A8" w:rsidRPr="00742898">
        <w:rPr>
          <w:rFonts w:asciiTheme="minorBidi" w:hAnsiTheme="minorBidi" w:cs="David" w:hint="cs"/>
          <w:color w:val="000000"/>
          <w:sz w:val="24"/>
          <w:szCs w:val="24"/>
          <w:shd w:val="clear" w:color="auto" w:fill="FFFFFF"/>
          <w:rtl/>
        </w:rPr>
        <w:t xml:space="preserve"> </w:t>
      </w:r>
      <w:r w:rsidR="001E18A8" w:rsidRPr="00742898">
        <w:rPr>
          <w:rFonts w:asciiTheme="minorBidi" w:hAnsiTheme="minorBidi" w:hint="cs"/>
          <w:color w:val="000000"/>
          <w:sz w:val="24"/>
          <w:szCs w:val="24"/>
          <w:shd w:val="clear" w:color="auto" w:fill="FFFFFF"/>
          <w:rtl/>
        </w:rPr>
        <w:t xml:space="preserve">ע"כ דברי הגמרא במסכת גיטין. </w:t>
      </w:r>
      <w:r w:rsidR="00987C1F">
        <w:rPr>
          <w:rFonts w:asciiTheme="minorBidi" w:hAnsiTheme="minorBidi" w:hint="cs"/>
          <w:color w:val="000000"/>
          <w:sz w:val="24"/>
          <w:szCs w:val="24"/>
          <w:shd w:val="clear" w:color="auto" w:fill="FFFFFF"/>
          <w:rtl/>
        </w:rPr>
        <w:t>אומר על זה רבנו הארי ז"ל: המ</w:t>
      </w:r>
      <w:r w:rsidR="00163FE3" w:rsidRPr="00742898">
        <w:rPr>
          <w:rFonts w:asciiTheme="minorBidi" w:hAnsiTheme="minorBidi" w:hint="cs"/>
          <w:color w:val="000000"/>
          <w:sz w:val="24"/>
          <w:szCs w:val="24"/>
          <w:shd w:val="clear" w:color="auto" w:fill="FFFFFF"/>
          <w:rtl/>
        </w:rPr>
        <w:t>נוול הזה! איזה מעשים הוא עשה בבית</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מקדשינו..! אבל בסך הכל, הוא החריב את בית המקדש של</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 מטה. </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הוא</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 לא </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הצליח </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להזיק אפילו  במקצת  לבית  המקדש של מעלה! מדוע? כי הוא גוי. הוא לא מעם ישראל! ואין לו כל קשר לדברים העליונים! אבל יהודי?! אדם יהודי "</w:t>
      </w:r>
      <w:r w:rsidR="00163FE3" w:rsidRPr="00742898">
        <w:rPr>
          <w:rFonts w:cs="David" w:hint="cs"/>
          <w:b/>
          <w:bCs/>
          <w:color w:val="000000"/>
          <w:sz w:val="24"/>
          <w:szCs w:val="24"/>
          <w:shd w:val="clear" w:color="auto" w:fill="FFFFFF"/>
          <w:rtl/>
        </w:rPr>
        <w:t xml:space="preserve">סֻלָּם מֻצָּב אַרְצָה" </w:t>
      </w:r>
      <w:r w:rsidR="00163FE3" w:rsidRPr="00742898">
        <w:rPr>
          <w:rFonts w:cs="David"/>
          <w:b/>
          <w:bCs/>
          <w:color w:val="000000"/>
          <w:sz w:val="24"/>
          <w:szCs w:val="24"/>
          <w:shd w:val="clear" w:color="auto" w:fill="FFFFFF"/>
          <w:rtl/>
        </w:rPr>
        <w:t>–</w:t>
      </w:r>
      <w:r w:rsidR="00163FE3" w:rsidRPr="00742898">
        <w:rPr>
          <w:rFonts w:cs="David" w:hint="cs"/>
          <w:b/>
          <w:b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אולם גופו של </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האדם </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נמצא</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 בכדור </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הארץ, </w:t>
      </w:r>
      <w:r w:rsidR="00742898">
        <w:rPr>
          <w:rFonts w:asciiTheme="minorBidi" w:hAnsiTheme="minorBidi" w:hint="cs"/>
          <w:color w:val="000000"/>
          <w:sz w:val="24"/>
          <w:szCs w:val="24"/>
          <w:shd w:val="clear" w:color="auto" w:fill="FFFFFF"/>
          <w:rtl/>
        </w:rPr>
        <w:t xml:space="preserve"> </w:t>
      </w:r>
      <w:r w:rsidR="00163FE3" w:rsidRPr="00742898">
        <w:rPr>
          <w:rFonts w:asciiTheme="minorBidi" w:hAnsiTheme="minorBidi" w:hint="cs"/>
          <w:color w:val="000000"/>
          <w:sz w:val="24"/>
          <w:szCs w:val="24"/>
          <w:shd w:val="clear" w:color="auto" w:fill="FFFFFF"/>
          <w:rtl/>
        </w:rPr>
        <w:t xml:space="preserve">אבל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אל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לו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לאדם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לשכוח </w:t>
      </w:r>
      <w:r w:rsidR="00742898" w:rsidRPr="00742898">
        <w:rPr>
          <w:rFonts w:asciiTheme="minorBidi" w:hAnsiTheme="minorBidi" w:hint="cs"/>
          <w:color w:val="000000"/>
          <w:sz w:val="24"/>
          <w:szCs w:val="24"/>
          <w:shd w:val="clear" w:color="auto" w:fill="FFFFFF"/>
          <w:rtl/>
        </w:rPr>
        <w:lastRenderedPageBreak/>
        <w:t>ש"</w:t>
      </w:r>
      <w:r w:rsidR="00742898" w:rsidRPr="00742898">
        <w:rPr>
          <w:rFonts w:cs="David" w:hint="cs"/>
          <w:b/>
          <w:bCs/>
          <w:color w:val="000000"/>
          <w:sz w:val="24"/>
          <w:szCs w:val="24"/>
          <w:shd w:val="clear" w:color="auto" w:fill="FFFFFF"/>
          <w:rtl/>
        </w:rPr>
        <w:t xml:space="preserve">רֹאשׁוֹ מַגִּיעַ הַשָּׁמָיְמָה", </w:t>
      </w:r>
      <w:r w:rsidR="00742898" w:rsidRPr="00742898">
        <w:rPr>
          <w:rFonts w:asciiTheme="minorBidi" w:hAnsiTheme="minorBidi" w:hint="cs"/>
          <w:color w:val="000000"/>
          <w:sz w:val="24"/>
          <w:szCs w:val="24"/>
          <w:shd w:val="clear" w:color="auto" w:fill="FFFFFF"/>
          <w:rtl/>
        </w:rPr>
        <w:t>כלומר,  על פי</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מעשיו לאדם יהודי יש לו השפעה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על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העולמות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העליונים. </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בכוחו</w:t>
      </w:r>
      <w:r w:rsidR="00742898">
        <w:rPr>
          <w:rFonts w:asciiTheme="minorBidi" w:hAnsiTheme="minorBidi" w:hint="cs"/>
          <w:color w:val="000000"/>
          <w:sz w:val="24"/>
          <w:szCs w:val="24"/>
          <w:shd w:val="clear" w:color="auto" w:fill="FFFFFF"/>
          <w:rtl/>
        </w:rPr>
        <w:t xml:space="preserve"> </w:t>
      </w:r>
      <w:r w:rsidR="00742898" w:rsidRPr="00742898">
        <w:rPr>
          <w:rFonts w:asciiTheme="minorBidi" w:hAnsiTheme="minorBidi" w:hint="cs"/>
          <w:color w:val="000000"/>
          <w:sz w:val="24"/>
          <w:szCs w:val="24"/>
          <w:shd w:val="clear" w:color="auto" w:fill="FFFFFF"/>
          <w:rtl/>
        </w:rPr>
        <w:t xml:space="preserve"> לקיימים, ובכוחו להחריבם." ע"כ דברי רבנו הארי ז"ל.</w:t>
      </w:r>
      <w:r w:rsidR="00742898">
        <w:rPr>
          <w:rFonts w:asciiTheme="minorBidi" w:hAnsiTheme="minorBidi" w:hint="cs"/>
          <w:color w:val="000000"/>
          <w:sz w:val="24"/>
          <w:szCs w:val="24"/>
          <w:shd w:val="clear" w:color="auto" w:fill="FFFFFF"/>
          <w:rtl/>
        </w:rPr>
        <w:t xml:space="preserve"> </w:t>
      </w:r>
      <w:r w:rsidR="00742898">
        <w:rPr>
          <w:rFonts w:asciiTheme="minorBidi" w:hAnsiTheme="minorBidi"/>
          <w:color w:val="000000"/>
          <w:sz w:val="24"/>
          <w:szCs w:val="24"/>
          <w:shd w:val="clear" w:color="auto" w:fill="FFFFFF"/>
          <w:rtl/>
        </w:rPr>
        <w:br/>
      </w:r>
      <w:r w:rsidR="00742898">
        <w:rPr>
          <w:rFonts w:asciiTheme="minorBidi" w:hAnsiTheme="minorBidi" w:hint="cs"/>
          <w:color w:val="000000"/>
          <w:sz w:val="24"/>
          <w:szCs w:val="24"/>
          <w:shd w:val="clear" w:color="auto" w:fill="FFFFFF"/>
          <w:rtl/>
        </w:rPr>
        <w:t>ועכשיו כשאנו יודעים, איזה כח והש</w:t>
      </w:r>
      <w:r w:rsidR="00987C1F">
        <w:rPr>
          <w:rFonts w:asciiTheme="minorBidi" w:hAnsiTheme="minorBidi" w:hint="cs"/>
          <w:color w:val="000000"/>
          <w:sz w:val="24"/>
          <w:szCs w:val="24"/>
          <w:shd w:val="clear" w:color="auto" w:fill="FFFFFF"/>
          <w:rtl/>
        </w:rPr>
        <w:t>פעה יש לכל מעשה ומעשה, ואפילו למ</w:t>
      </w:r>
      <w:r w:rsidR="00742898">
        <w:rPr>
          <w:rFonts w:asciiTheme="minorBidi" w:hAnsiTheme="minorBidi" w:hint="cs"/>
          <w:color w:val="000000"/>
          <w:sz w:val="24"/>
          <w:szCs w:val="24"/>
          <w:shd w:val="clear" w:color="auto" w:fill="FFFFFF"/>
          <w:rtl/>
        </w:rPr>
        <w:t xml:space="preserve">עשה הכי </w:t>
      </w:r>
      <w:r w:rsidR="00662876">
        <w:rPr>
          <w:rFonts w:asciiTheme="minorBidi" w:hAnsiTheme="minorBidi" w:hint="cs"/>
          <w:color w:val="000000"/>
          <w:sz w:val="24"/>
          <w:szCs w:val="24"/>
          <w:shd w:val="clear" w:color="auto" w:fill="FFFFFF"/>
          <w:rtl/>
        </w:rPr>
        <w:t xml:space="preserve"> </w:t>
      </w:r>
      <w:r w:rsidR="00742898">
        <w:rPr>
          <w:rFonts w:asciiTheme="minorBidi" w:hAnsiTheme="minorBidi" w:hint="cs"/>
          <w:color w:val="000000"/>
          <w:sz w:val="24"/>
          <w:szCs w:val="24"/>
          <w:shd w:val="clear" w:color="auto" w:fill="FFFFFF"/>
          <w:rtl/>
        </w:rPr>
        <w:t>קטן</w:t>
      </w:r>
      <w:r w:rsidR="00662876">
        <w:rPr>
          <w:rFonts w:asciiTheme="minorBidi" w:hAnsiTheme="minorBidi" w:hint="cs"/>
          <w:color w:val="000000"/>
          <w:sz w:val="24"/>
          <w:szCs w:val="24"/>
          <w:shd w:val="clear" w:color="auto" w:fill="FFFFFF"/>
          <w:rtl/>
        </w:rPr>
        <w:t xml:space="preserve"> </w:t>
      </w:r>
      <w:r w:rsidR="00742898">
        <w:rPr>
          <w:rFonts w:asciiTheme="minorBidi" w:hAnsiTheme="minorBidi" w:hint="cs"/>
          <w:color w:val="000000"/>
          <w:sz w:val="24"/>
          <w:szCs w:val="24"/>
          <w:shd w:val="clear" w:color="auto" w:fill="FFFFFF"/>
          <w:rtl/>
        </w:rPr>
        <w:t xml:space="preserve"> שלנו, על אחת  כמה  וכמה עלינו להזהר לא ליפול בידי יצרנו הרע. וה' יזכנו לשמור את מצוותיו ולקיים רצונו כרצונו אמן ואמן.</w:t>
      </w:r>
      <w:r w:rsidR="00662876">
        <w:rPr>
          <w:rFonts w:asciiTheme="minorBidi" w:hAnsiTheme="minorBidi"/>
          <w:color w:val="000000"/>
          <w:sz w:val="24"/>
          <w:szCs w:val="24"/>
          <w:shd w:val="clear" w:color="auto" w:fill="FFFFFF"/>
          <w:rtl/>
        </w:rPr>
        <w:br/>
      </w:r>
      <w:r w:rsidR="00DD72BE">
        <w:rPr>
          <w:rFonts w:asciiTheme="minorBidi" w:hAnsiTheme="minorBidi" w:hint="cs"/>
          <w:color w:val="000000"/>
          <w:sz w:val="24"/>
          <w:szCs w:val="24"/>
          <w:shd w:val="clear" w:color="auto" w:fill="FFFFFF"/>
          <w:rtl/>
        </w:rPr>
        <w:br/>
      </w:r>
      <w:r w:rsidR="00DD72BE">
        <w:rPr>
          <w:rFonts w:asciiTheme="minorBidi" w:hAnsiTheme="minorBidi" w:hint="cs"/>
          <w:color w:val="000000"/>
          <w:sz w:val="24"/>
          <w:szCs w:val="24"/>
          <w:shd w:val="clear" w:color="auto" w:fill="FFFFFF"/>
          <w:rtl/>
        </w:rPr>
        <w:br/>
      </w:r>
      <w:r w:rsidR="001F75D5">
        <w:rPr>
          <w:rFonts w:hint="cs"/>
          <w:noProof/>
          <w:lang w:eastAsia="ru-RU"/>
        </w:rPr>
        <w:drawing>
          <wp:inline distT="0" distB="0" distL="0" distR="0" wp14:anchorId="5F2A5F1A" wp14:editId="778F4880">
            <wp:extent cx="2414016" cy="1989735"/>
            <wp:effectExtent l="0" t="0" r="5715" b="0"/>
            <wp:docPr id="5" name="Рисунок 5" descr="C:\Users\Vaja\יצחק דוד כץ\ותלמוד תורה כנגד כלם\עלון\תמונות ועבודה בפוטושופ\תמונות מוכנות\חנוכ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חנוכה.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015" cy="1990558"/>
                    </a:xfrm>
                    <a:prstGeom prst="rect">
                      <a:avLst/>
                    </a:prstGeom>
                    <a:noFill/>
                    <a:ln>
                      <a:noFill/>
                    </a:ln>
                  </pic:spPr>
                </pic:pic>
              </a:graphicData>
            </a:graphic>
          </wp:inline>
        </w:drawing>
      </w:r>
      <w:r w:rsidR="001F75D5">
        <w:rPr>
          <w:rFonts w:asciiTheme="minorBidi" w:hAnsiTheme="minorBidi"/>
          <w:color w:val="000000"/>
          <w:sz w:val="24"/>
          <w:szCs w:val="24"/>
          <w:shd w:val="clear" w:color="auto" w:fill="FFFFFF"/>
          <w:lang w:val="en-US"/>
        </w:rPr>
        <w:t xml:space="preserve">   </w:t>
      </w:r>
      <w:r w:rsidR="001F75D5">
        <w:rPr>
          <w:rFonts w:asciiTheme="minorBidi" w:hAnsiTheme="minorBidi" w:hint="cs"/>
          <w:color w:val="000000"/>
          <w:sz w:val="24"/>
          <w:szCs w:val="24"/>
          <w:shd w:val="clear" w:color="auto" w:fill="FFFFFF"/>
          <w:rtl/>
        </w:rPr>
        <w:t xml:space="preserve">                                               </w:t>
      </w:r>
      <w:r w:rsidR="001F75D5">
        <w:rPr>
          <w:rFonts w:asciiTheme="minorBidi" w:hAnsiTheme="minorBidi"/>
          <w:color w:val="000000"/>
          <w:sz w:val="24"/>
          <w:szCs w:val="24"/>
          <w:shd w:val="clear" w:color="auto" w:fill="FFFFFF"/>
          <w:lang w:val="en-US"/>
        </w:rPr>
        <w:t xml:space="preserve">                            </w:t>
      </w:r>
      <w:r w:rsidR="00DD72BE">
        <w:rPr>
          <w:rFonts w:asciiTheme="minorBidi" w:hAnsiTheme="minorBidi" w:hint="cs"/>
          <w:color w:val="000000"/>
          <w:sz w:val="24"/>
          <w:szCs w:val="24"/>
          <w:shd w:val="clear" w:color="auto" w:fill="FFFFFF"/>
          <w:rtl/>
        </w:rPr>
        <w:br/>
      </w:r>
      <w:r w:rsidR="00DD72BE">
        <w:rPr>
          <w:rFonts w:hint="cs"/>
          <w:noProof/>
          <w:rtl/>
          <w:lang w:eastAsia="ru-RU"/>
        </w:rPr>
        <w:t xml:space="preserve">                                                   </w:t>
      </w:r>
      <w:r w:rsidR="00DD72BE">
        <w:rPr>
          <w:rFonts w:asciiTheme="minorBidi" w:hAnsiTheme="minorBidi"/>
          <w:color w:val="000000"/>
          <w:sz w:val="24"/>
          <w:szCs w:val="24"/>
          <w:shd w:val="clear" w:color="auto" w:fill="FFFFFF"/>
          <w:rtl/>
        </w:rPr>
        <w:br/>
      </w:r>
      <w:r w:rsidR="001F75D5">
        <w:rPr>
          <w:rFonts w:asciiTheme="minorBidi" w:hAnsiTheme="minorBidi" w:hint="cs"/>
          <w:color w:val="000000"/>
          <w:sz w:val="24"/>
          <w:szCs w:val="24"/>
          <w:shd w:val="clear" w:color="auto" w:fill="FFFFFF"/>
          <w:rtl/>
        </w:rPr>
        <w:t xml:space="preserve">מכיון שאנחנו הגענו לחודש כסלו, ומתקרבים לחג חנוכה, החל מהשבוע, כל שבוע נכתוב כמה עניינים בקשר לחנוכה. </w:t>
      </w:r>
      <w:r w:rsidR="00C9333B">
        <w:rPr>
          <w:rFonts w:asciiTheme="minorBidi" w:hAnsiTheme="minorBidi" w:hint="cs"/>
          <w:color w:val="000000"/>
          <w:sz w:val="24"/>
          <w:szCs w:val="24"/>
          <w:shd w:val="clear" w:color="auto" w:fill="FFFFFF"/>
          <w:rtl/>
        </w:rPr>
        <w:t>כדי שנגיע לחג, ונשמח שמחה אמיתית, צריכים לדעת מה באמת התרחש בתקופת בית שני, שקרה הנס  הגדול  של</w:t>
      </w:r>
      <w:r w:rsidR="00C9333B">
        <w:rPr>
          <w:rFonts w:asciiTheme="minorBidi" w:hAnsiTheme="minorBidi"/>
          <w:color w:val="000000"/>
          <w:sz w:val="24"/>
          <w:szCs w:val="24"/>
          <w:shd w:val="clear" w:color="auto" w:fill="FFFFFF"/>
          <w:rtl/>
        </w:rPr>
        <w:br/>
      </w:r>
      <w:r w:rsidR="00C9333B">
        <w:rPr>
          <w:rFonts w:asciiTheme="minorBidi" w:hAnsiTheme="minorBidi" w:hint="cs"/>
          <w:color w:val="000000"/>
          <w:sz w:val="24"/>
          <w:szCs w:val="24"/>
          <w:shd w:val="clear" w:color="auto" w:fill="FFFFFF"/>
          <w:rtl/>
        </w:rPr>
        <w:t xml:space="preserve">חנוכה. </w:t>
      </w:r>
      <w:r w:rsidR="00C9333B">
        <w:rPr>
          <w:rFonts w:asciiTheme="minorBidi" w:hAnsiTheme="minorBidi"/>
          <w:color w:val="000000"/>
          <w:sz w:val="24"/>
          <w:szCs w:val="24"/>
          <w:shd w:val="clear" w:color="auto" w:fill="FFFFFF"/>
          <w:rtl/>
        </w:rPr>
        <w:br/>
      </w:r>
      <w:r w:rsidR="00C9333B">
        <w:rPr>
          <w:rFonts w:asciiTheme="minorBidi" w:hAnsiTheme="minorBidi" w:hint="cs"/>
          <w:color w:val="000000"/>
          <w:sz w:val="24"/>
          <w:szCs w:val="24"/>
          <w:shd w:val="clear" w:color="auto" w:fill="FFFFFF"/>
          <w:rtl/>
        </w:rPr>
        <w:t>בתקופת בית המקדש השני,  כשמלכה מלכות יון, היונים גזרו שמד על ישראל ולא נתנו לישראל לקיים מצוות ולעסוק בתורה. וכן פשטו ידם לממונם של ישראל, וגם התחילו לצער את  בנות  ישראל. וכן  נכנסו  להיכל  ופרצו  בו  פרצות, וטימאו את הטהרות. ועל ידי כך גרמו צער רב לישראל.</w:t>
      </w:r>
      <w:r w:rsidR="00C9333B">
        <w:rPr>
          <w:rFonts w:asciiTheme="minorBidi" w:hAnsiTheme="minorBidi"/>
          <w:color w:val="000000"/>
          <w:sz w:val="24"/>
          <w:szCs w:val="24"/>
          <w:shd w:val="clear" w:color="auto" w:fill="FFFFFF"/>
          <w:rtl/>
        </w:rPr>
        <w:br/>
      </w:r>
      <w:r w:rsidR="00C9333B">
        <w:rPr>
          <w:rFonts w:asciiTheme="minorBidi" w:hAnsiTheme="minorBidi" w:hint="cs"/>
          <w:color w:val="000000"/>
          <w:sz w:val="24"/>
          <w:szCs w:val="24"/>
          <w:shd w:val="clear" w:color="auto" w:fill="FFFFFF"/>
          <w:rtl/>
        </w:rPr>
        <w:t xml:space="preserve">רבותינו מספרים כך: כשעמדה מלכות יון הרשעה על ישראל להשכיחם את התורה  ולהעבירם  מן  המצוות,  הערימו סוד על ישראל ואמרו: "באו ונחדש עליהם גזרות עד </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שיבעטו בדתם,</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 xml:space="preserve"> ויאמינו</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 xml:space="preserve"> לעבודה </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זרה, שאנו</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 xml:space="preserve"> עובדים." </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 xml:space="preserve">הגזרה הראשונה שהם גזרו הייתה כך: "כל בר ישראל שיש לו דלת ובריח </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בביתו</w:t>
      </w:r>
      <w:r w:rsidR="00756ABA">
        <w:rPr>
          <w:rFonts w:asciiTheme="minorBidi" w:hAnsiTheme="minorBidi" w:hint="cs"/>
          <w:color w:val="000000"/>
          <w:sz w:val="24"/>
          <w:szCs w:val="24"/>
          <w:shd w:val="clear" w:color="auto" w:fill="FFFFFF"/>
          <w:rtl/>
        </w:rPr>
        <w:t xml:space="preserve"> </w:t>
      </w:r>
      <w:r w:rsidR="00C9333B">
        <w:rPr>
          <w:rFonts w:asciiTheme="minorBidi" w:hAnsiTheme="minorBidi" w:hint="cs"/>
          <w:color w:val="000000"/>
          <w:sz w:val="24"/>
          <w:szCs w:val="24"/>
          <w:shd w:val="clear" w:color="auto" w:fill="FFFFFF"/>
          <w:rtl/>
        </w:rPr>
        <w:t xml:space="preserve"> </w:t>
      </w:r>
      <w:r w:rsidR="00C9333B" w:rsidRPr="00C9333B">
        <w:rPr>
          <w:rFonts w:asciiTheme="minorBidi" w:hAnsiTheme="minorBidi" w:cs="Arial" w:hint="cs"/>
          <w:color w:val="000000"/>
          <w:sz w:val="24"/>
          <w:szCs w:val="24"/>
          <w:shd w:val="clear" w:color="auto" w:fill="FFFFFF"/>
          <w:rtl/>
        </w:rPr>
        <w:t>יַחֲקֹק</w:t>
      </w:r>
      <w:r w:rsidR="00756ABA">
        <w:rPr>
          <w:rFonts w:asciiTheme="minorBidi" w:hAnsiTheme="minorBidi" w:cs="Arial" w:hint="cs"/>
          <w:color w:val="000000"/>
          <w:sz w:val="24"/>
          <w:szCs w:val="24"/>
          <w:shd w:val="clear" w:color="auto" w:fill="FFFFFF"/>
          <w:rtl/>
        </w:rPr>
        <w:t xml:space="preserve">  עליו  שאין  לו חלק באלקי ישראל." ומה הייתה תגובתם של ישראל לגזרת היונים? מיד עמדו  ישראל  </w:t>
      </w:r>
      <w:r w:rsidR="00987C1F">
        <w:rPr>
          <w:rFonts w:asciiTheme="minorBidi" w:hAnsiTheme="minorBidi" w:cs="Arial" w:hint="cs"/>
          <w:color w:val="000000"/>
          <w:sz w:val="24"/>
          <w:szCs w:val="24"/>
          <w:shd w:val="clear" w:color="auto" w:fill="FFFFFF"/>
          <w:rtl/>
        </w:rPr>
        <w:t>ועקרו  דלתות  ובריחים  שבבתיהם.</w:t>
      </w:r>
      <w:r w:rsidR="00756ABA">
        <w:rPr>
          <w:rFonts w:asciiTheme="minorBidi" w:hAnsiTheme="minorBidi" w:cs="Arial" w:hint="cs"/>
          <w:color w:val="000000"/>
          <w:sz w:val="24"/>
          <w:szCs w:val="24"/>
          <w:shd w:val="clear" w:color="auto" w:fill="FFFFFF"/>
          <w:rtl/>
        </w:rPr>
        <w:t xml:space="preserve"> </w:t>
      </w:r>
      <w:r w:rsidR="00987C1F">
        <w:rPr>
          <w:rFonts w:asciiTheme="minorBidi" w:hAnsiTheme="minorBidi" w:cs="Arial" w:hint="cs"/>
          <w:color w:val="000000"/>
          <w:sz w:val="24"/>
          <w:szCs w:val="24"/>
          <w:shd w:val="clear" w:color="auto" w:fill="FFFFFF"/>
          <w:rtl/>
        </w:rPr>
        <w:t>ומדוע היונים גזרו את הגזרה  הזאת</w:t>
      </w:r>
      <w:r w:rsidR="00756ABA">
        <w:rPr>
          <w:rFonts w:asciiTheme="minorBidi" w:hAnsiTheme="minorBidi" w:cs="Arial" w:hint="cs"/>
          <w:color w:val="000000"/>
          <w:sz w:val="24"/>
          <w:szCs w:val="24"/>
          <w:shd w:val="clear" w:color="auto" w:fill="FFFFFF"/>
          <w:rtl/>
        </w:rPr>
        <w:t>? כדי שיהיה לעם ישראל  פחד  מהליסטים  ומהגנבים. כתוצאה מגזרתם של היונים, ומהפחד הגדול מהגנבים יהודים לא ראו שינה לעיניהם. אמרו</w:t>
      </w:r>
      <w:r w:rsidR="00987C1F">
        <w:rPr>
          <w:rFonts w:asciiTheme="minorBidi" w:hAnsiTheme="minorBidi" w:cs="Arial" w:hint="cs"/>
          <w:color w:val="000000"/>
          <w:sz w:val="24"/>
          <w:szCs w:val="24"/>
          <w:shd w:val="clear" w:color="auto" w:fill="FFFFFF"/>
          <w:rtl/>
        </w:rPr>
        <w:t xml:space="preserve">  </w:t>
      </w:r>
      <w:r w:rsidR="00756ABA">
        <w:rPr>
          <w:rFonts w:asciiTheme="minorBidi" w:hAnsiTheme="minorBidi" w:cs="Arial" w:hint="cs"/>
          <w:color w:val="000000"/>
          <w:sz w:val="24"/>
          <w:szCs w:val="24"/>
          <w:shd w:val="clear" w:color="auto" w:fill="FFFFFF"/>
          <w:rtl/>
        </w:rPr>
        <w:t>ישראל</w:t>
      </w:r>
      <w:r w:rsidR="00987C1F">
        <w:rPr>
          <w:rFonts w:asciiTheme="minorBidi" w:hAnsiTheme="minorBidi" w:cs="Arial" w:hint="cs"/>
          <w:color w:val="000000"/>
          <w:sz w:val="24"/>
          <w:szCs w:val="24"/>
          <w:shd w:val="clear" w:color="auto" w:fill="FFFFFF"/>
          <w:rtl/>
        </w:rPr>
        <w:t xml:space="preserve">  </w:t>
      </w:r>
      <w:r w:rsidR="00756ABA">
        <w:rPr>
          <w:rFonts w:asciiTheme="minorBidi" w:hAnsiTheme="minorBidi" w:cs="Arial" w:hint="cs"/>
          <w:color w:val="000000"/>
          <w:sz w:val="24"/>
          <w:szCs w:val="24"/>
          <w:shd w:val="clear" w:color="auto" w:fill="FFFFFF"/>
          <w:rtl/>
        </w:rPr>
        <w:t xml:space="preserve">לפני </w:t>
      </w:r>
      <w:r w:rsidR="00987C1F">
        <w:rPr>
          <w:rFonts w:asciiTheme="minorBidi" w:hAnsiTheme="minorBidi" w:cs="Arial" w:hint="cs"/>
          <w:color w:val="000000"/>
          <w:sz w:val="24"/>
          <w:szCs w:val="24"/>
          <w:shd w:val="clear" w:color="auto" w:fill="FFFFFF"/>
          <w:rtl/>
        </w:rPr>
        <w:t xml:space="preserve"> הקב"ה</w:t>
      </w:r>
      <w:r w:rsidR="00756ABA">
        <w:rPr>
          <w:rFonts w:asciiTheme="minorBidi" w:hAnsiTheme="minorBidi" w:cs="Arial" w:hint="cs"/>
          <w:color w:val="000000"/>
          <w:sz w:val="24"/>
          <w:szCs w:val="24"/>
          <w:shd w:val="clear" w:color="auto" w:fill="FFFFFF"/>
          <w:rtl/>
        </w:rPr>
        <w:t xml:space="preserve">:  "כמה </w:t>
      </w:r>
      <w:r w:rsidR="00987C1F">
        <w:rPr>
          <w:rFonts w:asciiTheme="minorBidi" w:hAnsiTheme="minorBidi" w:cs="Arial" w:hint="cs"/>
          <w:color w:val="000000"/>
          <w:sz w:val="24"/>
          <w:szCs w:val="24"/>
          <w:shd w:val="clear" w:color="auto" w:fill="FFFFFF"/>
          <w:rtl/>
        </w:rPr>
        <w:t xml:space="preserve"> </w:t>
      </w:r>
      <w:r w:rsidR="00756ABA">
        <w:rPr>
          <w:rFonts w:asciiTheme="minorBidi" w:hAnsiTheme="minorBidi" w:cs="Arial" w:hint="cs"/>
          <w:color w:val="000000"/>
          <w:sz w:val="24"/>
          <w:szCs w:val="24"/>
          <w:shd w:val="clear" w:color="auto" w:fill="FFFFFF"/>
          <w:rtl/>
        </w:rPr>
        <w:t xml:space="preserve"> אנו  </w:t>
      </w:r>
      <w:r w:rsidR="00987C1F">
        <w:rPr>
          <w:rFonts w:asciiTheme="minorBidi" w:hAnsiTheme="minorBidi" w:cs="Arial" w:hint="cs"/>
          <w:color w:val="000000"/>
          <w:sz w:val="24"/>
          <w:szCs w:val="24"/>
          <w:shd w:val="clear" w:color="auto" w:fill="FFFFFF"/>
          <w:rtl/>
        </w:rPr>
        <w:t xml:space="preserve"> </w:t>
      </w:r>
      <w:r w:rsidR="00756ABA">
        <w:rPr>
          <w:rFonts w:asciiTheme="minorBidi" w:hAnsiTheme="minorBidi" w:cs="Arial" w:hint="cs"/>
          <w:color w:val="000000"/>
          <w:sz w:val="24"/>
          <w:szCs w:val="24"/>
          <w:shd w:val="clear" w:color="auto" w:fill="FFFFFF"/>
          <w:rtl/>
        </w:rPr>
        <w:t>יכולים</w:t>
      </w:r>
      <w:r w:rsidR="00987C1F">
        <w:rPr>
          <w:rFonts w:asciiTheme="minorBidi" w:hAnsiTheme="minorBidi" w:cs="Arial" w:hint="cs"/>
          <w:color w:val="000000"/>
          <w:sz w:val="24"/>
          <w:szCs w:val="24"/>
          <w:shd w:val="clear" w:color="auto" w:fill="FFFFFF"/>
          <w:rtl/>
        </w:rPr>
        <w:t xml:space="preserve"> </w:t>
      </w:r>
      <w:r w:rsidR="00756ABA">
        <w:rPr>
          <w:rFonts w:asciiTheme="minorBidi" w:hAnsiTheme="minorBidi" w:cs="Arial" w:hint="cs"/>
          <w:color w:val="000000"/>
          <w:sz w:val="24"/>
          <w:szCs w:val="24"/>
          <w:shd w:val="clear" w:color="auto" w:fill="FFFFFF"/>
          <w:rtl/>
        </w:rPr>
        <w:t xml:space="preserve"> לסבול?" ענה להם הקב"ה: העונש שקבלתם, הוא בעבור עון המזוזה! ועמדו ישראל  בגזר</w:t>
      </w:r>
      <w:r w:rsidR="00987C1F">
        <w:rPr>
          <w:rFonts w:asciiTheme="minorBidi" w:hAnsiTheme="minorBidi" w:cs="Arial" w:hint="cs"/>
          <w:color w:val="000000"/>
          <w:sz w:val="24"/>
          <w:szCs w:val="24"/>
          <w:shd w:val="clear" w:color="auto" w:fill="FFFFFF"/>
          <w:rtl/>
        </w:rPr>
        <w:t xml:space="preserve">ה  הזאת,  ואפילו אחד מהם  לא  נכשל </w:t>
      </w:r>
      <w:r w:rsidR="00756ABA">
        <w:rPr>
          <w:rFonts w:asciiTheme="minorBidi" w:hAnsiTheme="minorBidi" w:cs="Arial" w:hint="cs"/>
          <w:color w:val="000000"/>
          <w:sz w:val="24"/>
          <w:szCs w:val="24"/>
          <w:shd w:val="clear" w:color="auto" w:fill="FFFFFF"/>
          <w:rtl/>
        </w:rPr>
        <w:t>בדבר רע.</w:t>
      </w:r>
      <w:r w:rsidR="00756ABA">
        <w:rPr>
          <w:rFonts w:asciiTheme="minorBidi" w:hAnsiTheme="minorBidi" w:cs="Arial"/>
          <w:color w:val="000000"/>
          <w:sz w:val="24"/>
          <w:szCs w:val="24"/>
          <w:shd w:val="clear" w:color="auto" w:fill="FFFFFF"/>
          <w:rtl/>
        </w:rPr>
        <w:br/>
      </w:r>
      <w:r w:rsidR="00756ABA">
        <w:rPr>
          <w:rFonts w:asciiTheme="minorBidi" w:hAnsiTheme="minorBidi" w:hint="cs"/>
          <w:color w:val="000000"/>
          <w:sz w:val="24"/>
          <w:szCs w:val="24"/>
          <w:shd w:val="clear" w:color="auto" w:fill="FFFFFF"/>
          <w:rtl/>
        </w:rPr>
        <w:t>כיון שראו היונים  שעמדו  עם ישראל בגזרה הזאת, ואף אחד מהם לא נכשל בה, עמדו היונים  וחידשו  עליהם  גזרה</w:t>
      </w:r>
      <w:r w:rsidR="00756ABA">
        <w:rPr>
          <w:rFonts w:asciiTheme="minorBidi" w:hAnsiTheme="minorBidi"/>
          <w:color w:val="000000"/>
          <w:sz w:val="24"/>
          <w:szCs w:val="24"/>
          <w:shd w:val="clear" w:color="auto" w:fill="FFFFFF"/>
          <w:rtl/>
        </w:rPr>
        <w:br/>
      </w:r>
      <w:r w:rsidR="00756ABA">
        <w:rPr>
          <w:rFonts w:asciiTheme="minorBidi" w:hAnsiTheme="minorBidi" w:hint="cs"/>
          <w:color w:val="000000"/>
          <w:sz w:val="24"/>
          <w:szCs w:val="24"/>
          <w:shd w:val="clear" w:color="auto" w:fill="FFFFFF"/>
          <w:rtl/>
        </w:rPr>
        <w:t>אחרת, והעבירו קול והחריזו: "כתבו לכם על קרן השור שאין לכם חלק באלקי ישראל." כששמעו היהודים  על  הגזרה החדשה, עמדו ישראל ומכרו את בהמתן בין טהורה ובין טמאה. ומדוע גזרו היונים את הגזרה זאת? כדי שישארו  עם</w:t>
      </w:r>
      <w:r w:rsidR="00756ABA">
        <w:rPr>
          <w:rFonts w:asciiTheme="minorBidi" w:hAnsiTheme="minorBidi"/>
          <w:color w:val="000000"/>
          <w:sz w:val="24"/>
          <w:szCs w:val="24"/>
          <w:shd w:val="clear" w:color="auto" w:fill="FFFFFF"/>
          <w:rtl/>
        </w:rPr>
        <w:br/>
      </w:r>
      <w:r w:rsidR="00756ABA">
        <w:rPr>
          <w:rFonts w:asciiTheme="minorBidi" w:hAnsiTheme="minorBidi" w:hint="cs"/>
          <w:color w:val="000000"/>
          <w:sz w:val="24"/>
          <w:szCs w:val="24"/>
          <w:shd w:val="clear" w:color="auto" w:fill="FFFFFF"/>
          <w:rtl/>
        </w:rPr>
        <w:t>ישר</w:t>
      </w:r>
      <w:r w:rsidR="00EC1851">
        <w:rPr>
          <w:rFonts w:asciiTheme="minorBidi" w:hAnsiTheme="minorBidi" w:hint="cs"/>
          <w:color w:val="000000"/>
          <w:sz w:val="24"/>
          <w:szCs w:val="24"/>
          <w:shd w:val="clear" w:color="auto" w:fill="FFFFFF"/>
          <w:rtl/>
        </w:rPr>
        <w:t>אל בלי בשר ובלי חלב ובלי גבינה, ובלא חרישה ובלא טעינה ורכיבה. היונים  היו  בטוחים  שהיהודים  לא  יצליחו לעמוד בגזרה הזאת. והיהודים היו מצטערים מאוד, כיון שהיו צריכים ללכת לכל מקום ברגל, שמכרו  את  בהמתן  בין</w:t>
      </w:r>
      <w:r w:rsidR="00EC1851">
        <w:rPr>
          <w:rFonts w:asciiTheme="minorBidi" w:hAnsiTheme="minorBidi"/>
          <w:color w:val="000000"/>
          <w:sz w:val="24"/>
          <w:szCs w:val="24"/>
          <w:shd w:val="clear" w:color="auto" w:fill="FFFFFF"/>
          <w:rtl/>
        </w:rPr>
        <w:br/>
      </w:r>
      <w:r w:rsidR="00A61DBE">
        <w:rPr>
          <w:rFonts w:asciiTheme="minorBidi" w:hAnsiTheme="minorBidi" w:hint="cs"/>
          <w:color w:val="000000"/>
          <w:sz w:val="24"/>
          <w:szCs w:val="24"/>
          <w:shd w:val="clear" w:color="auto" w:fill="FFFFFF"/>
          <w:rtl/>
        </w:rPr>
        <w:t xml:space="preserve">את הטהורים ובין את  הטמאים,  ונתקיים  עליהם הפסוק: </w:t>
      </w:r>
      <w:r w:rsidR="00A61DBE" w:rsidRPr="00A61DBE">
        <w:rPr>
          <w:rFonts w:asciiTheme="minorBidi" w:hAnsiTheme="minorBidi" w:cs="David" w:hint="cs"/>
          <w:b/>
          <w:bCs/>
          <w:color w:val="000000"/>
          <w:sz w:val="24"/>
          <w:szCs w:val="24"/>
          <w:shd w:val="clear" w:color="auto" w:fill="FFFFFF"/>
          <w:rtl/>
        </w:rPr>
        <w:t>"</w:t>
      </w:r>
      <w:r w:rsidR="00A61DBE" w:rsidRPr="00A61DBE">
        <w:rPr>
          <w:rFonts w:cs="David" w:hint="cs"/>
          <w:b/>
          <w:bCs/>
          <w:color w:val="000000"/>
          <w:sz w:val="24"/>
          <w:szCs w:val="24"/>
          <w:shd w:val="clear" w:color="auto" w:fill="FFFFFF"/>
          <w:rtl/>
        </w:rPr>
        <w:t>רָאִיתִי עֲבָדִים עַל סוּסִים וְשָׂרִים הֹלְכִים כַּעֲבָדִים עַל הָאָרֶץ</w:t>
      </w:r>
      <w:r w:rsidR="00A61DBE">
        <w:rPr>
          <w:rFonts w:cs="David" w:hint="cs"/>
          <w:b/>
          <w:bCs/>
          <w:color w:val="000000"/>
          <w:sz w:val="24"/>
          <w:szCs w:val="24"/>
          <w:shd w:val="clear" w:color="auto" w:fill="FFFFFF"/>
          <w:rtl/>
        </w:rPr>
        <w:t>.</w:t>
      </w:r>
      <w:r w:rsidR="00A61DBE" w:rsidRPr="00A61DBE">
        <w:rPr>
          <w:rFonts w:cs="David" w:hint="cs"/>
          <w:b/>
          <w:bCs/>
          <w:color w:val="000000"/>
          <w:sz w:val="24"/>
          <w:szCs w:val="24"/>
          <w:shd w:val="clear" w:color="auto" w:fill="FFFFFF"/>
          <w:rtl/>
        </w:rPr>
        <w:t>"</w:t>
      </w:r>
      <w:r w:rsidR="00A61DBE">
        <w:rPr>
          <w:rFonts w:cs="David"/>
          <w:b/>
          <w:bCs/>
          <w:color w:val="000000"/>
          <w:sz w:val="24"/>
          <w:szCs w:val="24"/>
          <w:shd w:val="clear" w:color="auto" w:fill="FFFFFF"/>
          <w:rtl/>
        </w:rPr>
        <w:br/>
      </w:r>
      <w:r w:rsidR="00A61DBE">
        <w:rPr>
          <w:rFonts w:cs="David" w:hint="cs"/>
          <w:b/>
          <w:bCs/>
          <w:color w:val="000000"/>
          <w:sz w:val="18"/>
          <w:szCs w:val="18"/>
          <w:shd w:val="clear" w:color="auto" w:fill="FFFFFF"/>
          <w:rtl/>
        </w:rPr>
        <w:t xml:space="preserve">(קהלת י'; ז'). </w:t>
      </w:r>
      <w:r w:rsidR="00EC1851" w:rsidRPr="00A61DBE">
        <w:rPr>
          <w:rFonts w:asciiTheme="minorBidi" w:hAnsiTheme="minorBidi" w:hint="cs"/>
          <w:color w:val="000000"/>
          <w:sz w:val="24"/>
          <w:szCs w:val="24"/>
          <w:shd w:val="clear" w:color="auto" w:fill="FFFFFF"/>
          <w:rtl/>
        </w:rPr>
        <w:t xml:space="preserve"> </w:t>
      </w:r>
      <w:r w:rsidR="00A61DBE">
        <w:rPr>
          <w:rFonts w:asciiTheme="minorBidi" w:hAnsiTheme="minorBidi" w:hint="cs"/>
          <w:color w:val="000000"/>
          <w:sz w:val="24"/>
          <w:szCs w:val="24"/>
          <w:shd w:val="clear" w:color="auto" w:fill="FFFFFF"/>
          <w:rtl/>
        </w:rPr>
        <w:t xml:space="preserve">אמר להם הקב"ה: בעון רגלים </w:t>
      </w:r>
      <w:r w:rsidR="00A61DBE" w:rsidRPr="00A61DBE">
        <w:rPr>
          <w:rFonts w:asciiTheme="minorBidi" w:hAnsiTheme="minorBidi" w:hint="cs"/>
          <w:color w:val="000000"/>
          <w:sz w:val="18"/>
          <w:szCs w:val="18"/>
          <w:shd w:val="clear" w:color="auto" w:fill="FFFFFF"/>
          <w:rtl/>
        </w:rPr>
        <w:t>(שלא עליתם לירושלים בזמנו)</w:t>
      </w:r>
      <w:r w:rsidR="00A61DBE">
        <w:rPr>
          <w:rFonts w:asciiTheme="minorBidi" w:hAnsiTheme="minorBidi" w:hint="cs"/>
          <w:color w:val="000000"/>
          <w:sz w:val="24"/>
          <w:szCs w:val="24"/>
          <w:shd w:val="clear" w:color="auto" w:fill="FFFFFF"/>
          <w:rtl/>
        </w:rPr>
        <w:t xml:space="preserve"> וקרבנות  </w:t>
      </w:r>
      <w:r w:rsidR="00A61DBE" w:rsidRPr="00A61DBE">
        <w:rPr>
          <w:rFonts w:asciiTheme="minorBidi" w:hAnsiTheme="minorBidi" w:hint="cs"/>
          <w:color w:val="000000"/>
          <w:sz w:val="18"/>
          <w:szCs w:val="18"/>
          <w:shd w:val="clear" w:color="auto" w:fill="FFFFFF"/>
          <w:rtl/>
        </w:rPr>
        <w:t>(שלא</w:t>
      </w:r>
      <w:r w:rsidR="00A61DBE">
        <w:rPr>
          <w:rFonts w:asciiTheme="minorBidi" w:hAnsiTheme="minorBidi" w:hint="cs"/>
          <w:color w:val="000000"/>
          <w:sz w:val="18"/>
          <w:szCs w:val="18"/>
          <w:shd w:val="clear" w:color="auto" w:fill="FFFFFF"/>
          <w:rtl/>
        </w:rPr>
        <w:t xml:space="preserve"> </w:t>
      </w:r>
      <w:r w:rsidR="00A61DBE" w:rsidRPr="00A61DBE">
        <w:rPr>
          <w:rFonts w:asciiTheme="minorBidi" w:hAnsiTheme="minorBidi" w:hint="cs"/>
          <w:color w:val="000000"/>
          <w:sz w:val="18"/>
          <w:szCs w:val="18"/>
          <w:shd w:val="clear" w:color="auto" w:fill="FFFFFF"/>
          <w:rtl/>
        </w:rPr>
        <w:t xml:space="preserve"> הקרבתם)</w:t>
      </w:r>
      <w:r w:rsidR="00987C1F">
        <w:rPr>
          <w:rFonts w:asciiTheme="minorBidi" w:hAnsiTheme="minorBidi" w:hint="cs"/>
          <w:color w:val="000000"/>
          <w:sz w:val="24"/>
          <w:szCs w:val="24"/>
          <w:shd w:val="clear" w:color="auto" w:fill="FFFFFF"/>
          <w:rtl/>
        </w:rPr>
        <w:t xml:space="preserve">  ומתנ</w:t>
      </w:r>
      <w:r w:rsidR="00A61DBE">
        <w:rPr>
          <w:rFonts w:asciiTheme="minorBidi" w:hAnsiTheme="minorBidi" w:hint="cs"/>
          <w:color w:val="000000"/>
          <w:sz w:val="24"/>
          <w:szCs w:val="24"/>
          <w:shd w:val="clear" w:color="auto" w:fill="FFFFFF"/>
          <w:rtl/>
        </w:rPr>
        <w:t xml:space="preserve">ות  </w:t>
      </w:r>
      <w:r w:rsidR="00A61DBE" w:rsidRPr="00A61DBE">
        <w:rPr>
          <w:rFonts w:asciiTheme="minorBidi" w:hAnsiTheme="minorBidi" w:cs="Arial" w:hint="cs"/>
          <w:color w:val="000000"/>
          <w:sz w:val="24"/>
          <w:szCs w:val="24"/>
          <w:shd w:val="clear" w:color="auto" w:fill="FFFFFF"/>
          <w:rtl/>
        </w:rPr>
        <w:t>כְּהֻנָה</w:t>
      </w:r>
      <w:r w:rsidR="00A61DBE">
        <w:rPr>
          <w:rFonts w:asciiTheme="minorBidi" w:hAnsiTheme="minorBidi" w:cs="Arial" w:hint="cs"/>
          <w:color w:val="000000"/>
          <w:sz w:val="24"/>
          <w:szCs w:val="24"/>
          <w:shd w:val="clear" w:color="auto" w:fill="FFFFFF"/>
          <w:rtl/>
        </w:rPr>
        <w:t xml:space="preserve">  </w:t>
      </w:r>
      <w:r w:rsidR="00987C1F">
        <w:rPr>
          <w:rFonts w:asciiTheme="minorBidi" w:hAnsiTheme="minorBidi" w:cs="Arial" w:hint="cs"/>
          <w:color w:val="000000"/>
          <w:sz w:val="18"/>
          <w:szCs w:val="18"/>
          <w:shd w:val="clear" w:color="auto" w:fill="FFFFFF"/>
          <w:rtl/>
        </w:rPr>
        <w:t>(שלא נתת</w:t>
      </w:r>
      <w:r w:rsidR="00A61DBE" w:rsidRPr="00A61DBE">
        <w:rPr>
          <w:rFonts w:asciiTheme="minorBidi" w:hAnsiTheme="minorBidi" w:cs="Arial" w:hint="cs"/>
          <w:color w:val="000000"/>
          <w:sz w:val="18"/>
          <w:szCs w:val="18"/>
          <w:shd w:val="clear" w:color="auto" w:fill="FFFFFF"/>
          <w:rtl/>
        </w:rPr>
        <w:t>ם)</w:t>
      </w:r>
      <w:r w:rsidR="00A61DBE">
        <w:rPr>
          <w:rFonts w:asciiTheme="minorBidi" w:hAnsiTheme="minorBidi" w:hint="cs"/>
          <w:color w:val="000000"/>
          <w:sz w:val="24"/>
          <w:szCs w:val="24"/>
          <w:shd w:val="clear" w:color="auto" w:fill="FFFFFF"/>
          <w:rtl/>
        </w:rPr>
        <w:t xml:space="preserve"> ואף על פי כן תבוא רוחה בגזרה זו. מה עשה להם הקב"ה?  המציא  להם  צבאים  ואילים  ובני - כנף  טהורים  שהיו </w:t>
      </w:r>
      <w:r w:rsidR="00A61DBE">
        <w:rPr>
          <w:rFonts w:asciiTheme="minorBidi" w:hAnsiTheme="minorBidi"/>
          <w:color w:val="000000"/>
          <w:sz w:val="24"/>
          <w:szCs w:val="24"/>
          <w:shd w:val="clear" w:color="auto" w:fill="FFFFFF"/>
          <w:rtl/>
        </w:rPr>
        <w:br/>
      </w:r>
      <w:r w:rsidR="00A61DBE">
        <w:rPr>
          <w:rFonts w:asciiTheme="minorBidi" w:hAnsiTheme="minorBidi" w:hint="cs"/>
          <w:color w:val="000000"/>
          <w:sz w:val="24"/>
          <w:szCs w:val="24"/>
          <w:shd w:val="clear" w:color="auto" w:fill="FFFFFF"/>
          <w:rtl/>
        </w:rPr>
        <w:t>נכנסים לבתיהם בעד הפתחים והחלונים. והיו ישראל תופסין אותן ושוחטין ואוכלים ונותנים שבח למקום.</w:t>
      </w:r>
      <w:r w:rsidR="00A61DBE">
        <w:rPr>
          <w:rFonts w:asciiTheme="minorBidi" w:hAnsiTheme="minorBidi"/>
          <w:color w:val="000000"/>
          <w:sz w:val="24"/>
          <w:szCs w:val="24"/>
          <w:shd w:val="clear" w:color="auto" w:fill="FFFFFF"/>
          <w:rtl/>
        </w:rPr>
        <w:br/>
      </w:r>
      <w:r w:rsidR="00987C1F">
        <w:rPr>
          <w:rFonts w:asciiTheme="minorBidi" w:hAnsiTheme="minorBidi" w:hint="cs"/>
          <w:color w:val="000000"/>
          <w:sz w:val="24"/>
          <w:szCs w:val="24"/>
          <w:shd w:val="clear" w:color="auto" w:fill="FFFFFF"/>
          <w:rtl/>
        </w:rPr>
        <w:t>וכיו</w:t>
      </w:r>
      <w:r w:rsidR="008A3C51">
        <w:rPr>
          <w:rFonts w:asciiTheme="minorBidi" w:hAnsiTheme="minorBidi" w:hint="cs"/>
          <w:color w:val="000000"/>
          <w:sz w:val="24"/>
          <w:szCs w:val="24"/>
          <w:shd w:val="clear" w:color="auto" w:fill="FFFFFF"/>
          <w:rtl/>
        </w:rPr>
        <w:t>ן שראו היונים, שאף בגזרה הזאת הצליחו עם  ישראל  לעמוד,  חידשו  עליהם  שוב  גזרה  חדשה.  גזרו  היונים המרושיעם האלו, שכל ישה שתטבול לטהרתה, בעלה ידקר בחרב, ואשה וילדיה יהיו עבדים. כיון שראו ישראל, שלא</w:t>
      </w:r>
      <w:r w:rsidR="008A3C51">
        <w:rPr>
          <w:rFonts w:asciiTheme="minorBidi" w:hAnsiTheme="minorBidi"/>
          <w:color w:val="000000"/>
          <w:sz w:val="24"/>
          <w:szCs w:val="24"/>
          <w:shd w:val="clear" w:color="auto" w:fill="FFFFFF"/>
          <w:rtl/>
        </w:rPr>
        <w:br/>
      </w:r>
      <w:r w:rsidR="008A3C51">
        <w:rPr>
          <w:rFonts w:asciiTheme="minorBidi" w:hAnsiTheme="minorBidi" w:hint="cs"/>
          <w:color w:val="000000"/>
          <w:sz w:val="24"/>
          <w:szCs w:val="24"/>
          <w:shd w:val="clear" w:color="auto" w:fill="FFFFFF"/>
          <w:rtl/>
        </w:rPr>
        <w:t xml:space="preserve">יכלו לשמור טהרת המשפחה, מנעו את עצמם מפריה </w:t>
      </w:r>
      <w:r w:rsidR="00987C1F">
        <w:rPr>
          <w:rFonts w:asciiTheme="minorBidi" w:hAnsiTheme="minorBidi" w:hint="cs"/>
          <w:color w:val="000000"/>
          <w:sz w:val="24"/>
          <w:szCs w:val="24"/>
          <w:shd w:val="clear" w:color="auto" w:fill="FFFFFF"/>
          <w:rtl/>
        </w:rPr>
        <w:t>-</w:t>
      </w:r>
      <w:r w:rsidR="008A3C51">
        <w:rPr>
          <w:rFonts w:asciiTheme="minorBidi" w:hAnsiTheme="minorBidi" w:hint="cs"/>
          <w:color w:val="000000"/>
          <w:sz w:val="24"/>
          <w:szCs w:val="24"/>
          <w:shd w:val="clear" w:color="auto" w:fill="FFFFFF"/>
          <w:rtl/>
        </w:rPr>
        <w:t xml:space="preserve"> ורביה. אמר להם אביהם שבשמים: </w:t>
      </w:r>
      <w:r w:rsidR="00987C1F">
        <w:rPr>
          <w:rFonts w:asciiTheme="minorBidi" w:hAnsiTheme="minorBidi" w:hint="cs"/>
          <w:color w:val="000000"/>
          <w:sz w:val="24"/>
          <w:szCs w:val="24"/>
          <w:shd w:val="clear" w:color="auto" w:fill="FFFFFF"/>
          <w:rtl/>
        </w:rPr>
        <w:t>אני אטהר אתכם! ונפתח לכל אחד ואח</w:t>
      </w:r>
      <w:r w:rsidR="008A3C51">
        <w:rPr>
          <w:rFonts w:asciiTheme="minorBidi" w:hAnsiTheme="minorBidi" w:hint="cs"/>
          <w:color w:val="000000"/>
          <w:sz w:val="24"/>
          <w:szCs w:val="24"/>
          <w:shd w:val="clear" w:color="auto" w:fill="FFFFFF"/>
          <w:rtl/>
        </w:rPr>
        <w:t>ד מעין בתוך ביתו</w:t>
      </w:r>
      <w:r w:rsidR="008A3C51">
        <w:rPr>
          <w:rFonts w:asciiTheme="minorBidi" w:hAnsiTheme="minorBidi" w:hint="cs"/>
          <w:color w:val="000000"/>
          <w:sz w:val="18"/>
          <w:szCs w:val="18"/>
          <w:shd w:val="clear" w:color="auto" w:fill="FFFFFF"/>
          <w:rtl/>
        </w:rPr>
        <w:t xml:space="preserve"> (!!!) </w:t>
      </w:r>
      <w:r w:rsidR="008A3C51">
        <w:rPr>
          <w:rFonts w:asciiTheme="minorBidi" w:hAnsiTheme="minorBidi" w:hint="cs"/>
          <w:color w:val="000000"/>
          <w:sz w:val="24"/>
          <w:szCs w:val="24"/>
          <w:shd w:val="clear" w:color="auto" w:fill="FFFFFF"/>
          <w:rtl/>
        </w:rPr>
        <w:t xml:space="preserve">וטבלו נשותיהם,  ונתקיים  עליהם  הפסוק: </w:t>
      </w:r>
      <w:r w:rsidR="008A3C51" w:rsidRPr="008A3C51">
        <w:rPr>
          <w:rFonts w:asciiTheme="minorBidi" w:hAnsiTheme="minorBidi" w:cs="David" w:hint="cs"/>
          <w:color w:val="000000"/>
          <w:sz w:val="24"/>
          <w:szCs w:val="24"/>
          <w:shd w:val="clear" w:color="auto" w:fill="FFFFFF"/>
          <w:rtl/>
        </w:rPr>
        <w:t>"</w:t>
      </w:r>
      <w:r w:rsidR="008A3C51" w:rsidRPr="008A3C51">
        <w:rPr>
          <w:rFonts w:cs="David" w:hint="cs"/>
          <w:b/>
          <w:bCs/>
          <w:color w:val="000000"/>
          <w:sz w:val="24"/>
          <w:szCs w:val="24"/>
          <w:shd w:val="clear" w:color="auto" w:fill="FFFFFF"/>
          <w:rtl/>
        </w:rPr>
        <w:t>וּשְׁאַבְתֶּם מַיִם בְּשָׂשׂוֹן מִמַּעַיְנֵי הַיְשׁוּעָה</w:t>
      </w:r>
      <w:r w:rsidR="008A3C51">
        <w:rPr>
          <w:rFonts w:cs="David" w:hint="cs"/>
          <w:b/>
          <w:bCs/>
          <w:color w:val="000000"/>
          <w:sz w:val="24"/>
          <w:szCs w:val="24"/>
          <w:shd w:val="clear" w:color="auto" w:fill="FFFFFF"/>
          <w:rtl/>
        </w:rPr>
        <w:t>"</w:t>
      </w:r>
      <w:r w:rsidR="008A3C51">
        <w:rPr>
          <w:rFonts w:cs="David"/>
          <w:b/>
          <w:bCs/>
          <w:color w:val="000000"/>
          <w:sz w:val="24"/>
          <w:szCs w:val="24"/>
          <w:shd w:val="clear" w:color="auto" w:fill="FFFFFF"/>
          <w:rtl/>
        </w:rPr>
        <w:br/>
      </w:r>
      <w:r w:rsidR="008A3C51">
        <w:rPr>
          <w:rFonts w:cs="David" w:hint="cs"/>
          <w:b/>
          <w:bCs/>
          <w:color w:val="000000"/>
          <w:sz w:val="18"/>
          <w:szCs w:val="18"/>
          <w:shd w:val="clear" w:color="auto" w:fill="FFFFFF"/>
          <w:rtl/>
        </w:rPr>
        <w:t>(ישעיה יב'; ג')</w:t>
      </w:r>
      <w:r w:rsidR="008A3C51">
        <w:rPr>
          <w:rFonts w:cs="David" w:hint="cs"/>
          <w:b/>
          <w:bCs/>
          <w:color w:val="000000"/>
          <w:sz w:val="18"/>
          <w:szCs w:val="18"/>
          <w:shd w:val="clear" w:color="auto" w:fill="FFFFFF"/>
          <w:rtl/>
        </w:rPr>
        <w:br/>
      </w:r>
      <w:r w:rsidR="008A3C51">
        <w:rPr>
          <w:rFonts w:cs="David"/>
          <w:b/>
          <w:bCs/>
          <w:color w:val="000000"/>
          <w:sz w:val="18"/>
          <w:szCs w:val="18"/>
          <w:shd w:val="clear" w:color="auto" w:fill="FFFFFF"/>
          <w:rtl/>
        </w:rPr>
        <w:br/>
      </w:r>
      <w:r w:rsidR="008A3C51">
        <w:rPr>
          <w:rFonts w:asciiTheme="minorBidi" w:hAnsiTheme="minorBidi" w:hint="cs"/>
          <w:color w:val="000000"/>
          <w:sz w:val="24"/>
          <w:szCs w:val="24"/>
          <w:shd w:val="clear" w:color="auto" w:fill="FFFFFF"/>
          <w:rtl/>
        </w:rPr>
        <w:t>ע"כ לשבוע הזה. אי"ה בשבוע הבא, נמשיך לעניין מה שהתרחש  לאחר  שעם  ישראל  הצליחו  ועמדו  בכל  הגזרות הקשות האלו.</w:t>
      </w:r>
      <w:r w:rsidR="008A3C51">
        <w:rPr>
          <w:rFonts w:cs="David" w:hint="cs"/>
          <w:b/>
          <w:bCs/>
          <w:color w:val="000000"/>
          <w:sz w:val="24"/>
          <w:szCs w:val="24"/>
          <w:shd w:val="clear" w:color="auto" w:fill="FFFFFF"/>
          <w:rtl/>
        </w:rPr>
        <w:t xml:space="preserve"> </w:t>
      </w:r>
      <w:r w:rsidR="008A3C51" w:rsidRPr="008A3C51">
        <w:rPr>
          <w:rFonts w:asciiTheme="minorBidi" w:hAnsiTheme="minorBidi" w:hint="cs"/>
          <w:b/>
          <w:bCs/>
          <w:color w:val="000000"/>
          <w:sz w:val="18"/>
          <w:szCs w:val="18"/>
          <w:shd w:val="clear" w:color="auto" w:fill="FFFFFF"/>
          <w:rtl/>
        </w:rPr>
        <w:t xml:space="preserve">  </w:t>
      </w:r>
      <w:r w:rsidR="00DD72BE">
        <w:rPr>
          <w:rFonts w:asciiTheme="minorBidi" w:hAnsiTheme="minorBidi" w:hint="cs"/>
          <w:color w:val="000000"/>
          <w:sz w:val="24"/>
          <w:szCs w:val="24"/>
          <w:shd w:val="clear" w:color="auto" w:fill="FFFFFF"/>
          <w:rtl/>
        </w:rPr>
        <w:br/>
      </w:r>
      <w:r w:rsidR="00662876">
        <w:rPr>
          <w:rFonts w:asciiTheme="minorBidi" w:hAnsiTheme="minorBidi"/>
          <w:color w:val="000000"/>
          <w:sz w:val="24"/>
          <w:szCs w:val="24"/>
          <w:shd w:val="clear" w:color="auto" w:fill="FFFFFF"/>
          <w:rtl/>
        </w:rPr>
        <w:br/>
      </w:r>
      <w:r w:rsidR="00662876">
        <w:rPr>
          <w:rFonts w:ascii="Arial" w:hAnsi="Arial" w:cs="David" w:hint="cs"/>
          <w:b/>
          <w:bCs/>
          <w:color w:val="222222"/>
          <w:sz w:val="52"/>
          <w:szCs w:val="52"/>
          <w:u w:val="single"/>
          <w:shd w:val="clear" w:color="auto" w:fill="FFFFFF"/>
          <w:rtl/>
        </w:rPr>
        <w:lastRenderedPageBreak/>
        <w:t xml:space="preserve">           </w:t>
      </w:r>
      <w:r w:rsidR="00662876" w:rsidRPr="004C44F4">
        <w:rPr>
          <w:rFonts w:ascii="Arial" w:hAnsi="Arial" w:cs="David" w:hint="cs"/>
          <w:b/>
          <w:bCs/>
          <w:color w:val="222222"/>
          <w:sz w:val="52"/>
          <w:szCs w:val="52"/>
          <w:u w:val="single"/>
          <w:shd w:val="clear" w:color="auto" w:fill="FFFFFF"/>
          <w:rtl/>
        </w:rPr>
        <w:t>י</w:t>
      </w:r>
      <w:r w:rsidR="00662876" w:rsidRPr="004C44F4">
        <w:rPr>
          <w:rFonts w:ascii="Arial" w:hAnsi="Arial" w:cs="David" w:hint="cs"/>
          <w:b/>
          <w:bCs/>
          <w:color w:val="222222"/>
          <w:sz w:val="32"/>
          <w:szCs w:val="32"/>
          <w:u w:val="single"/>
          <w:shd w:val="clear" w:color="auto" w:fill="FFFFFF"/>
          <w:rtl/>
        </w:rPr>
        <w:t>תומים היינ</w:t>
      </w:r>
      <w:r w:rsidR="00662876" w:rsidRPr="004C44F4">
        <w:rPr>
          <w:rFonts w:ascii="Arial" w:hAnsi="Arial" w:cs="David" w:hint="cs"/>
          <w:b/>
          <w:bCs/>
          <w:color w:val="222222"/>
          <w:sz w:val="52"/>
          <w:szCs w:val="52"/>
          <w:u w:val="single"/>
          <w:shd w:val="clear" w:color="auto" w:fill="FFFFFF"/>
          <w:rtl/>
        </w:rPr>
        <w:t>ו</w:t>
      </w:r>
      <w:r w:rsidR="00662876">
        <w:rPr>
          <w:rFonts w:ascii="Arial" w:hAnsi="Arial" w:cs="David" w:hint="cs"/>
          <w:b/>
          <w:bCs/>
          <w:color w:val="222222"/>
          <w:sz w:val="52"/>
          <w:szCs w:val="52"/>
          <w:u w:val="single"/>
          <w:shd w:val="clear" w:color="auto" w:fill="FFFFFF"/>
          <w:rtl/>
        </w:rPr>
        <w:t xml:space="preserve">   </w:t>
      </w:r>
      <w:r w:rsidR="00662876" w:rsidRPr="004C44F4">
        <w:rPr>
          <w:rFonts w:ascii="Arial" w:hAnsi="Arial" w:cs="David" w:hint="cs"/>
          <w:b/>
          <w:bCs/>
          <w:color w:val="222222"/>
          <w:sz w:val="52"/>
          <w:szCs w:val="52"/>
          <w:u w:val="single"/>
          <w:shd w:val="clear" w:color="auto" w:fill="FFFFFF"/>
          <w:rtl/>
        </w:rPr>
        <w:t>א</w:t>
      </w:r>
      <w:r w:rsidR="00662876" w:rsidRPr="004C44F4">
        <w:rPr>
          <w:rFonts w:ascii="Arial" w:hAnsi="Arial" w:cs="David" w:hint="cs"/>
          <w:b/>
          <w:bCs/>
          <w:color w:val="222222"/>
          <w:sz w:val="32"/>
          <w:szCs w:val="32"/>
          <w:u w:val="single"/>
          <w:shd w:val="clear" w:color="auto" w:fill="FFFFFF"/>
          <w:rtl/>
        </w:rPr>
        <w:t>ין א</w:t>
      </w:r>
      <w:r w:rsidR="00662876" w:rsidRPr="004C44F4">
        <w:rPr>
          <w:rFonts w:ascii="Arial" w:hAnsi="Arial" w:cs="David" w:hint="cs"/>
          <w:b/>
          <w:bCs/>
          <w:color w:val="222222"/>
          <w:sz w:val="52"/>
          <w:szCs w:val="52"/>
          <w:u w:val="single"/>
          <w:shd w:val="clear" w:color="auto" w:fill="FFFFFF"/>
          <w:rtl/>
        </w:rPr>
        <w:t>ב</w:t>
      </w:r>
      <w:r w:rsidR="00662876">
        <w:rPr>
          <w:rFonts w:ascii="Arial" w:hAnsi="Arial" w:cs="Arial" w:hint="cs"/>
          <w:b/>
          <w:bCs/>
          <w:noProof/>
          <w:color w:val="222222"/>
          <w:sz w:val="32"/>
          <w:szCs w:val="32"/>
          <w:u w:val="single"/>
          <w:shd w:val="clear" w:color="auto" w:fill="FFFFFF"/>
          <w:lang w:eastAsia="ru-RU"/>
        </w:rPr>
        <w:t xml:space="preserve"> </w:t>
      </w:r>
      <w:r w:rsidR="00662876">
        <w:rPr>
          <w:rFonts w:ascii="Arial" w:hAnsi="Arial" w:cs="Arial" w:hint="cs"/>
          <w:b/>
          <w:bCs/>
          <w:noProof/>
          <w:color w:val="222222"/>
          <w:sz w:val="32"/>
          <w:szCs w:val="32"/>
          <w:u w:val="single"/>
          <w:shd w:val="clear" w:color="auto" w:fill="FFFFFF"/>
          <w:lang w:eastAsia="ru-RU"/>
        </w:rPr>
        <w:drawing>
          <wp:inline distT="0" distB="0" distL="0" distR="0" wp14:anchorId="4EDD5175" wp14:editId="1B8AD231">
            <wp:extent cx="1518594" cy="1133475"/>
            <wp:effectExtent l="0" t="0" r="5715" b="0"/>
            <wp:docPr id="7" name="Рисунок 7" descr="C:\Users\Vaja\יצחק דוד כץ\ותלמוד תורה כנגד כלם\עלון\תמונות ועבודה בפוטושופ\M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Mar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594" cy="1133475"/>
                    </a:xfrm>
                    <a:prstGeom prst="rect">
                      <a:avLst/>
                    </a:prstGeom>
                    <a:noFill/>
                    <a:ln>
                      <a:noFill/>
                    </a:ln>
                  </pic:spPr>
                </pic:pic>
              </a:graphicData>
            </a:graphic>
          </wp:inline>
        </w:drawing>
      </w:r>
      <w:r w:rsidR="00662876">
        <w:rPr>
          <w:rFonts w:asciiTheme="minorBidi" w:hAnsiTheme="minorBidi" w:hint="cs"/>
          <w:color w:val="000000"/>
          <w:sz w:val="24"/>
          <w:szCs w:val="24"/>
          <w:shd w:val="clear" w:color="auto" w:fill="FFFFFF"/>
          <w:rtl/>
        </w:rPr>
        <w:br/>
      </w:r>
      <w:r w:rsidR="0099145F">
        <w:rPr>
          <w:rFonts w:asciiTheme="minorBidi" w:hAnsiTheme="minorBidi" w:hint="cs"/>
          <w:color w:val="000000"/>
          <w:sz w:val="24"/>
          <w:szCs w:val="24"/>
          <w:shd w:val="clear" w:color="auto" w:fill="FFFFFF"/>
          <w:rtl/>
        </w:rPr>
        <w:br/>
      </w:r>
      <w:r w:rsidR="0099145F">
        <w:rPr>
          <w:rFonts w:asciiTheme="minorBidi" w:hAnsiTheme="minorBidi" w:hint="cs"/>
          <w:noProof/>
          <w:color w:val="000000"/>
          <w:sz w:val="24"/>
          <w:szCs w:val="24"/>
          <w:shd w:val="clear" w:color="auto" w:fill="FFFFFF"/>
          <w:lang w:eastAsia="ru-RU"/>
        </w:rPr>
        <w:drawing>
          <wp:inline distT="0" distB="0" distL="0" distR="0">
            <wp:extent cx="2813232" cy="320634"/>
            <wp:effectExtent l="0" t="0" r="0" b="3810"/>
            <wp:docPr id="8" name="Рисунок 8" descr="C:\Users\Vaja\יצחק דוד כץ\ותלמוד תורה כנגד כלם\עלון\תמונות ועבודה בפוטושופ\תמונות מוכנות\אתר הלכה יומ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אתר הלכה יומית.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232" cy="320634"/>
                    </a:xfrm>
                    <a:prstGeom prst="rect">
                      <a:avLst/>
                    </a:prstGeom>
                    <a:noFill/>
                    <a:ln>
                      <a:noFill/>
                    </a:ln>
                  </pic:spPr>
                </pic:pic>
              </a:graphicData>
            </a:graphic>
          </wp:inline>
        </w:drawing>
      </w:r>
      <w:r w:rsidR="00662876">
        <w:rPr>
          <w:rFonts w:asciiTheme="minorBidi" w:hAnsiTheme="minorBidi" w:hint="cs"/>
          <w:color w:val="000000"/>
          <w:sz w:val="24"/>
          <w:szCs w:val="24"/>
          <w:shd w:val="clear" w:color="auto" w:fill="FFFFFF"/>
          <w:rtl/>
        </w:rPr>
        <w:br/>
      </w:r>
      <w:r w:rsidR="00662876" w:rsidRPr="00662876">
        <w:rPr>
          <w:rFonts w:asciiTheme="minorBidi" w:hAnsiTheme="minorBidi" w:hint="cs"/>
          <w:color w:val="000000"/>
          <w:sz w:val="24"/>
          <w:szCs w:val="24"/>
          <w:shd w:val="clear" w:color="auto" w:fill="FFFFFF"/>
          <w:rtl/>
        </w:rPr>
        <w:t xml:space="preserve">השבוע היה </w:t>
      </w:r>
      <w:r w:rsidR="00662876" w:rsidRPr="00662876">
        <w:rPr>
          <w:rFonts w:ascii="Arial" w:hAnsi="Arial" w:cs="Arial"/>
          <w:color w:val="222222"/>
          <w:sz w:val="24"/>
          <w:szCs w:val="24"/>
          <w:shd w:val="clear" w:color="auto" w:fill="FFFFFF"/>
          <w:rtl/>
        </w:rPr>
        <w:t xml:space="preserve">יום השלושים לפטירת מרן רבינו הקדוש רבי עובדיה יוסף בן רבי יעקב גורג'יה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ע"ה,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זכר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צדיק</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לברכה (הריני כפרת משכבו). ונביא מעט מדברי ההספד שנשאנו אודותיו בכמה מקומות</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בגמרא במסכת ברכות (דף ה:), מסופר, שכאשר חלה רבי אלעזר בן פדת, בא לבקרו רבי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יוחנן.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כשנכנס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רבי יוחנן, ראה שביתו של רבי אלעזר אפל וחשוך, וזאת משום שר</w:t>
      </w:r>
      <w:bookmarkStart w:id="0" w:name="_GoBack"/>
      <w:bookmarkEnd w:id="0"/>
      <w:r w:rsidR="00662876" w:rsidRPr="00662876">
        <w:rPr>
          <w:rFonts w:ascii="Arial" w:hAnsi="Arial" w:cs="Arial"/>
          <w:color w:val="222222"/>
          <w:sz w:val="24"/>
          <w:szCs w:val="24"/>
          <w:shd w:val="clear" w:color="auto" w:fill="FFFFFF"/>
          <w:rtl/>
        </w:rPr>
        <w:t>בי אלעזר היה עני מרוד, ולא היה בידו להאיר את הבית.</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מה עשה רבי יוחנן? "גלייה לדרעיה ונפל נהורא", כלומר, גילה את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זרועו,</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והאיר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הבית,</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מרוב</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קדושתו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של</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רבי </w:t>
      </w:r>
      <w:r w:rsidR="00662876">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י</w:t>
      </w:r>
      <w:r w:rsidR="00662876">
        <w:rPr>
          <w:rFonts w:ascii="Arial" w:hAnsi="Arial" w:cs="Arial"/>
          <w:color w:val="222222"/>
          <w:sz w:val="24"/>
          <w:szCs w:val="24"/>
          <w:shd w:val="clear" w:color="auto" w:fill="FFFFFF"/>
          <w:rtl/>
        </w:rPr>
        <w:t>וחנן,</w:t>
      </w:r>
      <w:r w:rsidR="00662876">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שהיה גופו מאיר. כשראה כן רבי אלעזר בן פדת, החל בוכה</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שאל אותו רבי יוחנן, מפני מה אתה בוכה? אם מפני שלא העמדת בנים, אל לך להצטער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על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כך.</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כי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גם</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רבי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יוחנן</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 xml:space="preserve"> עצמו היו לו עשרה בנים וכולם מתו בחייו. ואם מפני שהיית עני מרוד כל ימיך, גם כן אל לך להצטער, כי לא כל אדם זוכה לשתי שולחנות, ובתורה היית גדול מאד, לכן, אינך צריך להצטער. ואם מפני</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שלא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זכית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ללמד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מספיק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תורה,</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גם כן אל לך להצטער, שהרי שנינו, "אחר המרבה ואחד הממעיט ובלבד שיכוין לבו לאביו שבשמים</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השיב לו רבי אלעזר, על דא קא בכינא, כלומר, על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זה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אני</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בוכה,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"על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האי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שופרא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דבלי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בארעא",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על</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אותו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יופי שמתבלה בעפר. כלומר, הוא בוכה על יופיו של רבי יוחנן, שעתיד להפטר מן העולם, ויופיו יסתלק מאיתנו</w:t>
      </w:r>
      <w:r w:rsidR="00662876">
        <w:rPr>
          <w:rStyle w:val="apple-converted-space"/>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ולכאורה קשה, שהרי נאמר "שקר החן והבל היופי", ואם כן, כיצד רבי אלעזר הגדול, שאינו בוכה על התורה, ולא</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על הבנים, ולא על העושר, בוכה על דבר פעוט כל כך, על יופיו של רבי יוחנן</w:t>
      </w:r>
      <w:r w:rsidR="00662876">
        <w:rPr>
          <w:rStyle w:val="apple-converted-space"/>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והיה רגיל מרן רבינו זצ"ל להסביר בשם המפרשים, כי כוונת הדברים,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היא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על</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פי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מה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שאמרו</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בפרק</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השוכר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את הפועלים, (מציעא פד.), שרבי יוחנן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אמר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על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עצמו,</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"אנא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משיירי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דשפירי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דירושלם",</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כלומר,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אני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השארית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של היפהפיים של ירושלים. כי בני ירושלים הקדמונים, היו חכמים גדולים, וצדיקים גדולים,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וגם</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זיו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תוארם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היה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מיוחד ביותר. ורבי יוחנן, שהאריך ימים הרבה מאד, נותר שריד מהם</w:t>
      </w:r>
      <w:r w:rsidR="00662876">
        <w:rPr>
          <w:rStyle w:val="apple-converted-space"/>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לכן בכה רבי אלעזר, על יופיו של רבי יוחנן, כי אין זה יופי בלבד, אלא יופי שמזכיר לנו את כל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חכמתם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וגדולתם של הדורות הקדמונים, שאבדה לנו</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כמו כן עתה, כשנסתלק מאיתנו מרן רבינו הקדוש זצ"ל, אנו חשים בירידה רוחנית, לא רק</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של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דור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אחד</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או</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שניים, אלא בירידה של תקופה ארוכה הרבה יותר, כי מרן זצ"ל, היה יחיד במינו, והשתייך לחבורת גאוני קדם</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הגאון רבי עזרא עטייה זצ"ל, ראש ישיבת פורת יוסף, היה פאר היהדות הספרדית, וכל תלמידי החכמים היו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נכנעים לפניו. וכאשר אנו מעיינים בהתכתבויות בינו לבין רבינו זצ"ל, אנו רואים באיזו הערכה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היה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כותב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אליו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"ידיד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נפשי, </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גאון ישראל". כי מרן היה בידידות עמו. והוא היה נוהג במרן בכבוד מעל ומעבר למה שנהג</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כלפי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שאר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גאוני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פורת יוסף</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וכן שאר גאוני ירושלים שחיו כאן לפני שנים רבות, היו אוהבים אותו ושמחים לפניו כמוצאי שלל רב, אף על פי שמצד הגיל, הם היו מבוגרים ממנו בעשרות שנים.</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ועתה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איבדנו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את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אותו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שריד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אחרון,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שהיה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עיונו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בתלמוד מבעית,</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 xml:space="preserve"> כדרכם של גדולי האחרונים שחיו לפני מאות שנים,</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והיה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בקי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נפלא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בכל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חדרי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התורה,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וקדושתו</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נפלאה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מאד,</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 xml:space="preserve"> ואהבתו לכל ישראל אין גדולה ממנה, ועתה איבדנוהו בעוונות הרבים</w:t>
      </w:r>
      <w:r w:rsidR="00662876">
        <w:rPr>
          <w:rStyle w:val="apple-converted-space"/>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אולם נמצא בתשובות הגאונים, שכאשר נפטר אדם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גדול,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כל</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כחות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הנפש</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העצומים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שהיו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טמונים</w:t>
      </w:r>
      <w:r w:rsidR="00DD72BE">
        <w:rPr>
          <w:rFonts w:ascii="Arial" w:hAnsi="Arial" w:cs="Arial" w:hint="cs"/>
          <w:color w:val="222222"/>
          <w:sz w:val="24"/>
          <w:szCs w:val="24"/>
          <w:shd w:val="clear" w:color="auto" w:fill="FFFFFF"/>
          <w:rtl/>
        </w:rPr>
        <w:t xml:space="preserve"> </w:t>
      </w:r>
      <w:r w:rsidR="00DD72BE">
        <w:rPr>
          <w:rFonts w:ascii="Arial" w:hAnsi="Arial" w:cs="Arial"/>
          <w:color w:val="222222"/>
          <w:sz w:val="24"/>
          <w:szCs w:val="24"/>
          <w:shd w:val="clear" w:color="auto" w:fill="FFFFFF"/>
          <w:rtl/>
        </w:rPr>
        <w:t xml:space="preserve"> בו</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מתפזרים </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בעולם, וכל הרוצה ליטול יבוא ויטול</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כך עתה, כאשר מרן רבינו זצ"ל נסתלק מאיתנו, כל כחותיו העצומים מצויים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לכל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דורש.</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ואשרי</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מי</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שיחלץ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חושים, לקבוע עיתים לתורה בכל יום, אשר על זה היה מרן זצ"ל מוסר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את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נפשו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ממש.</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וכן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בענין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חינוך</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הילדים,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יזדרזו לרושמם לבתי ספר תורניים. וכן בכל דבר ודבר, החלש יאמר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גיבור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אני,</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להתחזק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באיזה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ענין,</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כדי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שזכות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הרב </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תעמוד לנו</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אמר פעם מרן רבינו הקדוש זצ"ל, אודות מה שנאמר בספר ישעיה (פרק מ): וְקוֹיֵ ה' יַחֲלִיפוּ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כֹחַ,</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יַעֲלוּ אֵבֶר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כַּנְּשָׁרִים, "יָרוּצוּ וְלֹא יִיגָעוּ, יֵלְכוּ וְלֹא יִיעָפוּ". שלכאורה דברי הנביא תמוהים. שאם ברצונו לומר שאותם המקוים לה', ילכו מחיל אל חיל, ולא ירגישו חולשה, אם כן, היה די לומר "ירוצו ולא ייגעו", ולשם מה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יש</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צורך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לומר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גם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"ילכו</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ולא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ייעפו". </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והלא הדברים קל וחומר, שאם כשירוצו לא ירגישו עייפות, בודאי שכאשר ילכו לא יחושו בעייפות</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ואמר מרן זצ"ל ליישב, שכוונת הפסוק היא לשתי בחינות שונות. שיש מקרים בהם על קווי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"לרוץ",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ויש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מקרים</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 xml:space="preserve"> בהם עליהם "ללכת". לדוגמא, כאשר אדם מלמד בני תורה, עליו ללכת עמהם במרוצה, כדי שיספיקו ויזדרזו ללמוד עוד ועוד. ואילו כאשר הוא מדבר בפני המון העם, עליו ללכת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בנחת,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להדריכם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בשפה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ברורה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ובנעימה,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בשילוב מעשיות ודברים מלאים חן, כדי למשוך לבותיהם לאבינו שבשמים. וזהו שנאמר "ילכו" ולא ייעפו", "ירוצו ולא ייגעו", שבין כשילכו בדרך זו, ובין כשילכו בדרך זו, לא ירגישו חולשה</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כך היה מרן זצ"ל כל ימיו, איש האשכולות, רחמן ואב לאביונים,</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וקשה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כברזל</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נגד</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קשה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עורף.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תמיד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היה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זריז </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lastRenderedPageBreak/>
        <w:t>וממהר מאד בכל ענין, כדי שלא לאבד אף רגע אחד ללא לימוד</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תורה.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ומאידך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גיסא,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כאשר</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ישבו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בצילו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אנשים נדכאים, היה שומע צרתם, ומשתתף עמהם, יושב ובוכה, ומתפלל בכל לבו,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שוב</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ושוב,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עשרות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פעמים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בכל</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יום,</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 xml:space="preserve"> כאילו כל אחד בן יחיד הוא לו</w:t>
      </w:r>
      <w:r w:rsidR="00662876">
        <w:rPr>
          <w:rFonts w:ascii="Arial" w:hAnsi="Arial" w:cs="Arial" w:hint="cs"/>
          <w:color w:val="222222"/>
          <w:sz w:val="24"/>
          <w:szCs w:val="24"/>
          <w:shd w:val="clear" w:color="auto" w:fill="FFFFFF"/>
          <w:rtl/>
        </w:rPr>
        <w:t>.</w:t>
      </w:r>
      <w:r w:rsidR="00662876" w:rsidRPr="00662876">
        <w:rPr>
          <w:rFonts w:ascii="Arial" w:hAnsi="Arial" w:cs="Arial"/>
          <w:color w:val="222222"/>
          <w:sz w:val="24"/>
          <w:szCs w:val="24"/>
        </w:rPr>
        <w:br/>
      </w:r>
      <w:r w:rsidR="00662876" w:rsidRPr="00662876">
        <w:rPr>
          <w:rFonts w:ascii="Arial" w:hAnsi="Arial" w:cs="Arial"/>
          <w:color w:val="222222"/>
          <w:sz w:val="24"/>
          <w:szCs w:val="24"/>
          <w:shd w:val="clear" w:color="auto" w:fill="FFFFFF"/>
          <w:rtl/>
        </w:rPr>
        <w:t xml:space="preserve">וכבר אמרו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רבותינו (בפסחים צב.),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כל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פרנס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שמנהיג</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את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עדתו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בנחת,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זוכה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ומנהיגם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לעתיד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לבוא.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שנאמר, </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 xml:space="preserve">"מרחמם ינהגם, ועל מבועי מים ינהלם". כן מרן רבינו הקדוש זצ"ל, שהיה נוהג עם צאן מרעיתו באורך רוח, ועם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כל עיסוקיו הרבים היה מפנה מזמנו היקר כדי לשמוע זעקת עניים,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להאזין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לצרת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אלמנה</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ולשועת</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יתום,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והיה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מיצר </w:t>
      </w:r>
      <w:r w:rsidR="00DD72BE">
        <w:rPr>
          <w:rFonts w:ascii="Arial" w:hAnsi="Arial" w:cs="Arial" w:hint="cs"/>
          <w:color w:val="222222"/>
          <w:sz w:val="24"/>
          <w:szCs w:val="24"/>
          <w:shd w:val="clear" w:color="auto" w:fill="FFFFFF"/>
          <w:rtl/>
        </w:rPr>
        <w:br/>
      </w:r>
      <w:r w:rsidR="00662876" w:rsidRPr="00662876">
        <w:rPr>
          <w:rFonts w:ascii="Arial" w:hAnsi="Arial" w:cs="Arial"/>
          <w:color w:val="222222"/>
          <w:sz w:val="24"/>
          <w:szCs w:val="24"/>
          <w:shd w:val="clear" w:color="auto" w:fill="FFFFFF"/>
          <w:rtl/>
        </w:rPr>
        <w:t>ודואג על כל אחד ואחד מישראל כאילו הוא בנו, יזכה בעזרת ה', ונזכה כולנו, כי מורינו ורבינו, אל יעזבנו ואל</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יטשנו, ויעמוד עלינו בתפלה לפני כסא הכבוד, לרחם על שארית הפליטה, שארית יוסף,</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שהקדוש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ברוך</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הוא </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ירחם</w:t>
      </w:r>
      <w:r w:rsidR="00DD72BE">
        <w:rPr>
          <w:rFonts w:ascii="Arial" w:hAnsi="Arial" w:cs="Arial" w:hint="cs"/>
          <w:color w:val="222222"/>
          <w:sz w:val="24"/>
          <w:szCs w:val="24"/>
          <w:shd w:val="clear" w:color="auto" w:fill="FFFFFF"/>
          <w:rtl/>
        </w:rPr>
        <w:t xml:space="preserve"> </w:t>
      </w:r>
      <w:r w:rsidR="00662876" w:rsidRPr="00662876">
        <w:rPr>
          <w:rFonts w:ascii="Arial" w:hAnsi="Arial" w:cs="Arial"/>
          <w:color w:val="222222"/>
          <w:sz w:val="24"/>
          <w:szCs w:val="24"/>
          <w:shd w:val="clear" w:color="auto" w:fill="FFFFFF"/>
          <w:rtl/>
        </w:rPr>
        <w:t xml:space="preserve"> עלינו, ויצילנו מכל צרה וצוקה, מכל נגע ומחלה, וזכותו תעמוד לנו עד קץ הימין. אמן כן יהי רצון</w:t>
      </w:r>
      <w:r w:rsidR="00662876">
        <w:rPr>
          <w:rFonts w:ascii="Arial" w:hAnsi="Arial" w:cs="Arial" w:hint="cs"/>
          <w:color w:val="222222"/>
          <w:sz w:val="24"/>
          <w:szCs w:val="24"/>
          <w:shd w:val="clear" w:color="auto" w:fill="FFFFFF"/>
          <w:rtl/>
        </w:rPr>
        <w:t>.</w:t>
      </w:r>
      <w:r w:rsidR="00662876">
        <w:rPr>
          <w:rFonts w:asciiTheme="minorBidi" w:hAnsiTheme="minorBidi" w:hint="cs"/>
          <w:color w:val="000000"/>
          <w:sz w:val="24"/>
          <w:szCs w:val="24"/>
          <w:shd w:val="clear" w:color="auto" w:fill="FFFFFF"/>
          <w:rtl/>
        </w:rPr>
        <w:br/>
      </w:r>
      <w:r w:rsidR="008A3C51">
        <w:rPr>
          <w:rFonts w:asciiTheme="minorBidi" w:hAnsiTheme="minorBidi"/>
          <w:color w:val="000000"/>
          <w:sz w:val="24"/>
          <w:szCs w:val="24"/>
          <w:shd w:val="clear" w:color="auto" w:fill="FFFFFF"/>
          <w:rtl/>
        </w:rPr>
        <w:br/>
      </w:r>
      <w:r w:rsidR="008A3C51">
        <w:rPr>
          <w:rFonts w:asciiTheme="minorBidi" w:hAnsiTheme="minorBidi" w:hint="cs"/>
          <w:color w:val="000000"/>
          <w:sz w:val="24"/>
          <w:szCs w:val="24"/>
          <w:shd w:val="clear" w:color="auto" w:fill="FFFFFF"/>
          <w:rtl/>
        </w:rPr>
        <w:br/>
      </w:r>
      <w:r w:rsidR="008A3C51">
        <w:rPr>
          <w:rFonts w:asciiTheme="minorBidi" w:hAnsiTheme="minorBidi" w:hint="cs"/>
          <w:noProof/>
          <w:color w:val="000000"/>
          <w:sz w:val="24"/>
          <w:szCs w:val="24"/>
          <w:shd w:val="clear" w:color="auto" w:fill="FFFFFF"/>
          <w:lang w:eastAsia="ru-RU"/>
        </w:rPr>
        <w:drawing>
          <wp:inline distT="0" distB="0" distL="0" distR="0" wp14:anchorId="3A0108D0" wp14:editId="54BBF006">
            <wp:extent cx="2497019" cy="1460311"/>
            <wp:effectExtent l="0" t="0" r="0" b="6985"/>
            <wp:docPr id="6" name="Рисунок 6" descr="C:\Users\Vaja\יצחק דוד כץ\ותלמוד תורה כנגד כלם\עלון\תמונות ועבודה בפוטושופ\תמונות מוכנות\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084" cy="1460934"/>
                    </a:xfrm>
                    <a:prstGeom prst="rect">
                      <a:avLst/>
                    </a:prstGeom>
                    <a:noFill/>
                    <a:ln>
                      <a:noFill/>
                    </a:ln>
                  </pic:spPr>
                </pic:pic>
              </a:graphicData>
            </a:graphic>
          </wp:inline>
        </w:drawing>
      </w:r>
      <w:r w:rsidR="008A3C51">
        <w:rPr>
          <w:rFonts w:asciiTheme="minorBidi" w:hAnsiTheme="minorBidi" w:hint="cs"/>
          <w:color w:val="000000"/>
          <w:sz w:val="24"/>
          <w:szCs w:val="24"/>
          <w:shd w:val="clear" w:color="auto" w:fill="FFFFFF"/>
          <w:rtl/>
        </w:rPr>
        <w:t xml:space="preserve">    </w:t>
      </w:r>
      <w:r w:rsidR="004A3FCD">
        <w:rPr>
          <w:rFonts w:asciiTheme="minorBidi" w:hAnsiTheme="minorBidi" w:hint="cs"/>
          <w:color w:val="000000"/>
          <w:sz w:val="24"/>
          <w:szCs w:val="24"/>
          <w:shd w:val="clear" w:color="auto" w:fill="FFFFFF"/>
          <w:rtl/>
        </w:rPr>
        <w:t xml:space="preserve">                            </w:t>
      </w:r>
      <w:r w:rsidR="008A3C51">
        <w:rPr>
          <w:rFonts w:asciiTheme="minorBidi" w:hAnsiTheme="minorBidi" w:hint="cs"/>
          <w:color w:val="000000"/>
          <w:sz w:val="24"/>
          <w:szCs w:val="24"/>
          <w:shd w:val="clear" w:color="auto" w:fill="FFFFFF"/>
          <w:rtl/>
        </w:rPr>
        <w:t xml:space="preserve">     </w:t>
      </w:r>
      <w:r w:rsidR="00662876">
        <w:rPr>
          <w:rFonts w:asciiTheme="minorBidi" w:hAnsiTheme="minorBidi" w:hint="cs"/>
          <w:color w:val="000000"/>
          <w:sz w:val="24"/>
          <w:szCs w:val="24"/>
          <w:shd w:val="clear" w:color="auto" w:fill="FFFFFF"/>
          <w:rtl/>
        </w:rPr>
        <w:br/>
      </w:r>
      <w:r w:rsidR="00662876">
        <w:rPr>
          <w:rFonts w:asciiTheme="minorBidi" w:hAnsiTheme="minorBidi" w:hint="cs"/>
          <w:color w:val="000000"/>
          <w:sz w:val="24"/>
          <w:szCs w:val="24"/>
          <w:shd w:val="clear" w:color="auto" w:fill="FFFFFF"/>
          <w:rtl/>
        </w:rPr>
        <w:br/>
      </w:r>
      <w:r w:rsidR="004A3FCD">
        <w:rPr>
          <w:rFonts w:asciiTheme="minorBidi" w:hAnsiTheme="minorBidi" w:hint="cs"/>
          <w:color w:val="000000"/>
          <w:sz w:val="24"/>
          <w:szCs w:val="24"/>
          <w:shd w:val="clear" w:color="auto" w:fill="FFFFFF"/>
          <w:rtl/>
          <w:lang w:val="en-US"/>
        </w:rPr>
        <w:t>נוהגות הנ</w:t>
      </w:r>
      <w:r w:rsidR="00987C1F">
        <w:rPr>
          <w:rFonts w:asciiTheme="minorBidi" w:hAnsiTheme="minorBidi" w:hint="cs"/>
          <w:color w:val="000000"/>
          <w:sz w:val="24"/>
          <w:szCs w:val="24"/>
          <w:shd w:val="clear" w:color="auto" w:fill="FFFFFF"/>
          <w:rtl/>
          <w:lang w:val="en-US"/>
        </w:rPr>
        <w:t>ש</w:t>
      </w:r>
      <w:r w:rsidR="004A3FCD">
        <w:rPr>
          <w:rFonts w:asciiTheme="minorBidi" w:hAnsiTheme="minorBidi" w:hint="cs"/>
          <w:color w:val="000000"/>
          <w:sz w:val="24"/>
          <w:szCs w:val="24"/>
          <w:shd w:val="clear" w:color="auto" w:fill="FFFFFF"/>
          <w:rtl/>
          <w:lang w:val="en-US"/>
        </w:rPr>
        <w:t xml:space="preserve">ים שלא לעשות מלאכה, כגון תפירה וסריגה, בעוד שנרות החנוכה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שבבית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דולקים,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במשך</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 חצי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שעה מהדלקתם, והטעם הוא משום היכר להודיע שאסור להשתמש לאור נרות החנוכה. אבל בבישול</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 ואפיה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וצרכי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אוכל נפש מותרות. אבל יש נשים שנהגו שלא לעשות מלאכה בכלל בחנוכה, ויש לבטל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מנהגן,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כי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הבטלה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מביאה</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 לידי שעמום. ומכל מקום יש אומרים שטוב לנשים להימנע ממלאכות כבדות, כגון טויה וכביסה, שיש בהן טירחא,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על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כל פנים ביום ראשון ושמיני של חנוכה. אבל האנשים אינם נמנעים משום מלאכה. </w:t>
      </w:r>
      <w:r w:rsidR="004A3FCD">
        <w:rPr>
          <w:rFonts w:asciiTheme="minorBidi" w:hAnsiTheme="minorBidi"/>
          <w:color w:val="000000"/>
          <w:sz w:val="24"/>
          <w:szCs w:val="24"/>
          <w:shd w:val="clear" w:color="auto" w:fill="FFFFFF"/>
          <w:rtl/>
          <w:lang w:val="en-US"/>
        </w:rPr>
        <w:br/>
      </w:r>
      <w:r w:rsidR="004A3FCD">
        <w:rPr>
          <w:rFonts w:asciiTheme="minorBidi" w:hAnsiTheme="minorBidi" w:hint="cs"/>
          <w:color w:val="000000"/>
          <w:sz w:val="24"/>
          <w:szCs w:val="24"/>
          <w:shd w:val="clear" w:color="auto" w:fill="FFFFFF"/>
          <w:rtl/>
          <w:lang w:val="en-US"/>
        </w:rPr>
        <w:t xml:space="preserve">יש אומרים שריבוי הסעודות שמרבים בהם בימי חנוכה אינם אלא סעודות הרשות, שלא קבעום חכמים ושמחה. ויש חולקים ואומרים שיש מצוה בריבוי הסעודות. ונוהגים לומר זמירות ותשבחות להשי"ת בסעודות הללו,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ואז</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נחשבות לסעודות מצוה. ומה טוב ומה נעים לנצל מסיבות כאלה לדרשות בדברי תורה ויראת ה' טהורה,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לקרב</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 את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ישראל לאביהם שבשמים, ומצדיקי הרבים ככוכבים לעולם ועד.</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 ואז</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 בודאי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שנחשבות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הסעודות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הללו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למצוה.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ויהי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רצון שהשי"ת יעשה עמנו נסים ונפלאות כמו שעשה לאבותינו בימים ההם בזמן הזה. ישראל נושע בה' תשועת</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 עולמים, ונזכה לביאת המשי"ח צדקנו </w:t>
      </w:r>
      <w:r w:rsidR="004A3FCD" w:rsidRPr="00D80FB1">
        <w:rPr>
          <w:rFonts w:asciiTheme="minorBidi" w:hAnsiTheme="minorBidi" w:hint="cs"/>
          <w:color w:val="000000"/>
          <w:sz w:val="18"/>
          <w:szCs w:val="18"/>
          <w:shd w:val="clear" w:color="auto" w:fill="FFFFFF"/>
          <w:rtl/>
          <w:lang w:val="en-US"/>
        </w:rPr>
        <w:t>(</w:t>
      </w:r>
      <w:r w:rsidR="004A3FCD">
        <w:rPr>
          <w:rFonts w:asciiTheme="minorBidi" w:hAnsiTheme="minorBidi" w:hint="cs"/>
          <w:color w:val="000000"/>
          <w:sz w:val="18"/>
          <w:szCs w:val="18"/>
          <w:shd w:val="clear" w:color="auto" w:fill="FFFFFF"/>
          <w:rtl/>
          <w:lang w:val="en-US"/>
        </w:rPr>
        <w:t>ראשי תיבות: מדליקים שמנת ימי חנוכה)</w:t>
      </w:r>
      <w:r w:rsidR="004A3FCD">
        <w:rPr>
          <w:rFonts w:asciiTheme="minorBidi" w:hAnsiTheme="minorBidi" w:hint="cs"/>
          <w:color w:val="000000"/>
          <w:sz w:val="24"/>
          <w:szCs w:val="24"/>
          <w:shd w:val="clear" w:color="auto" w:fill="FFFFFF"/>
          <w:rtl/>
          <w:lang w:val="en-US"/>
        </w:rPr>
        <w:t xml:space="preserve">, ונדליק המנורה בבית קדשנו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ותפארתינו,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 xml:space="preserve">מלך </w:t>
      </w:r>
      <w:r w:rsidR="00987C1F">
        <w:rPr>
          <w:rFonts w:asciiTheme="minorBidi" w:hAnsiTheme="minorBidi" w:hint="cs"/>
          <w:color w:val="000000"/>
          <w:sz w:val="24"/>
          <w:szCs w:val="24"/>
          <w:shd w:val="clear" w:color="auto" w:fill="FFFFFF"/>
          <w:rtl/>
          <w:lang w:val="en-US"/>
        </w:rPr>
        <w:t xml:space="preserve"> </w:t>
      </w:r>
      <w:r w:rsidR="004A3FCD">
        <w:rPr>
          <w:rFonts w:asciiTheme="minorBidi" w:hAnsiTheme="minorBidi" w:hint="cs"/>
          <w:color w:val="000000"/>
          <w:sz w:val="24"/>
          <w:szCs w:val="24"/>
          <w:shd w:val="clear" w:color="auto" w:fill="FFFFFF"/>
          <w:rtl/>
          <w:lang w:val="en-US"/>
        </w:rPr>
        <w:t>ביפיו תחזינה עינינו. במהרה בימינו אמן.</w:t>
      </w:r>
      <w:r w:rsidR="00987C1F">
        <w:rPr>
          <w:rFonts w:asciiTheme="minorBidi" w:hAnsiTheme="minorBidi" w:hint="cs"/>
          <w:color w:val="000000"/>
          <w:sz w:val="24"/>
          <w:szCs w:val="24"/>
          <w:shd w:val="clear" w:color="auto" w:fill="FFFFFF"/>
          <w:rtl/>
          <w:lang w:val="en-US"/>
        </w:rPr>
        <w:t xml:space="preserve"> </w:t>
      </w:r>
      <w:r w:rsidR="00987C1F">
        <w:rPr>
          <w:rFonts w:asciiTheme="minorBidi" w:hAnsiTheme="minorBidi" w:hint="cs"/>
          <w:color w:val="000000"/>
          <w:sz w:val="18"/>
          <w:szCs w:val="18"/>
          <w:shd w:val="clear" w:color="auto" w:fill="FFFFFF"/>
          <w:rtl/>
          <w:lang w:val="en-US"/>
        </w:rPr>
        <w:t xml:space="preserve">(חזון עבדיה </w:t>
      </w:r>
      <w:r w:rsidR="00987C1F">
        <w:rPr>
          <w:rFonts w:asciiTheme="minorBidi" w:hAnsiTheme="minorBidi"/>
          <w:color w:val="000000"/>
          <w:sz w:val="18"/>
          <w:szCs w:val="18"/>
          <w:shd w:val="clear" w:color="auto" w:fill="FFFFFF"/>
          <w:rtl/>
          <w:lang w:val="en-US"/>
        </w:rPr>
        <w:t>–</w:t>
      </w:r>
      <w:r w:rsidR="00987C1F">
        <w:rPr>
          <w:rFonts w:asciiTheme="minorBidi" w:hAnsiTheme="minorBidi" w:hint="cs"/>
          <w:color w:val="000000"/>
          <w:sz w:val="18"/>
          <w:szCs w:val="18"/>
          <w:shd w:val="clear" w:color="auto" w:fill="FFFFFF"/>
          <w:rtl/>
          <w:lang w:val="en-US"/>
        </w:rPr>
        <w:t xml:space="preserve"> הלכות חנוכה)</w:t>
      </w:r>
      <w:r w:rsidR="00662876">
        <w:rPr>
          <w:rFonts w:asciiTheme="minorBidi" w:hAnsiTheme="minorBidi" w:hint="cs"/>
          <w:color w:val="000000"/>
          <w:sz w:val="24"/>
          <w:szCs w:val="24"/>
          <w:shd w:val="clear" w:color="auto" w:fill="FFFFFF"/>
          <w:rtl/>
        </w:rPr>
        <w:br/>
      </w:r>
      <w:r w:rsidR="004A3FCD">
        <w:rPr>
          <w:rFonts w:asciiTheme="minorBidi" w:hAnsiTheme="minorBidi"/>
          <w:color w:val="000000"/>
          <w:sz w:val="24"/>
          <w:szCs w:val="24"/>
          <w:shd w:val="clear" w:color="auto" w:fill="FFFFFF"/>
          <w:lang w:val="en-US"/>
        </w:rPr>
        <w:br/>
      </w:r>
      <w:r w:rsidR="004A3FCD">
        <w:rPr>
          <w:rFonts w:asciiTheme="minorBidi" w:hAnsiTheme="minorBidi"/>
          <w:color w:val="000000"/>
          <w:sz w:val="24"/>
          <w:szCs w:val="24"/>
          <w:shd w:val="clear" w:color="auto" w:fill="FFFFFF"/>
          <w:lang w:val="en-US"/>
        </w:rPr>
        <w:br/>
      </w:r>
      <w:r w:rsidR="00662876">
        <w:rPr>
          <w:rFonts w:asciiTheme="minorBidi" w:hAnsiTheme="minorBidi" w:hint="cs"/>
          <w:color w:val="000000"/>
          <w:sz w:val="24"/>
          <w:szCs w:val="24"/>
          <w:shd w:val="clear" w:color="auto" w:fill="FFFFFF"/>
          <w:rtl/>
        </w:rPr>
        <w:br/>
      </w:r>
      <w:r w:rsidR="00662876">
        <w:rPr>
          <w:rFonts w:ascii="Sylfaen" w:hAnsi="Sylfaen" w:hint="cs"/>
          <w:rtl/>
        </w:rPr>
        <w:t>___________________________________________________________________________</w:t>
      </w:r>
      <w:r w:rsidR="00662876">
        <w:rPr>
          <w:rFonts w:ascii="Sylfaen" w:hAnsi="Sylfaen" w:hint="cs"/>
          <w:rtl/>
        </w:rPr>
        <w:softHyphen/>
      </w:r>
      <w:r w:rsidR="00662876">
        <w:rPr>
          <w:rFonts w:ascii="Sylfaen" w:hAnsi="Sylfaen" w:hint="cs"/>
          <w:rtl/>
        </w:rPr>
        <w:softHyphen/>
      </w:r>
      <w:r w:rsidR="00662876">
        <w:rPr>
          <w:rFonts w:ascii="Sylfaen" w:hAnsi="Sylfaen" w:hint="cs"/>
          <w:rtl/>
        </w:rPr>
        <w:softHyphen/>
      </w:r>
      <w:r w:rsidR="00662876">
        <w:rPr>
          <w:rFonts w:ascii="Sylfaen" w:hAnsi="Sylfaen" w:hint="cs"/>
          <w:rtl/>
        </w:rPr>
        <w:softHyphen/>
      </w:r>
      <w:r w:rsidR="00662876">
        <w:rPr>
          <w:rFonts w:ascii="Sylfaen" w:hAnsi="Sylfaen" w:hint="cs"/>
          <w:rtl/>
        </w:rPr>
        <w:softHyphen/>
      </w:r>
      <w:r w:rsidR="00662876">
        <w:rPr>
          <w:rFonts w:ascii="Sylfaen" w:hAnsi="Sylfaen" w:hint="cs"/>
          <w:rtl/>
        </w:rPr>
        <w:softHyphen/>
      </w:r>
      <w:r w:rsidR="00662876">
        <w:rPr>
          <w:rFonts w:ascii="Sylfaen" w:hAnsi="Sylfaen" w:hint="cs"/>
          <w:rtl/>
        </w:rPr>
        <w:softHyphen/>
      </w:r>
      <w:r w:rsidR="00662876">
        <w:rPr>
          <w:rFonts w:ascii="Sylfaen" w:hAnsi="Sylfaen" w:hint="cs"/>
          <w:rtl/>
        </w:rPr>
        <w:softHyphen/>
      </w:r>
      <w:r w:rsidR="00662876">
        <w:rPr>
          <w:rFonts w:ascii="Sylfaen" w:hAnsi="Sylfaen" w:hint="cs"/>
          <w:rtl/>
        </w:rPr>
        <w:softHyphen/>
      </w:r>
      <w:r w:rsidR="00662876">
        <w:rPr>
          <w:rFonts w:ascii="Sylfaen" w:hAnsi="Sylfaen"/>
          <w:rtl/>
        </w:rPr>
        <w:softHyphen/>
      </w:r>
      <w:r w:rsidR="00662876">
        <w:rPr>
          <w:rFonts w:ascii="Sylfaen" w:hAnsi="Sylfaen" w:hint="cs"/>
          <w:rtl/>
        </w:rPr>
        <w:t>_________</w:t>
      </w:r>
    </w:p>
    <w:p w:rsidR="00662876" w:rsidRPr="001E3835" w:rsidRDefault="00662876" w:rsidP="004A3FCD">
      <w:pPr>
        <w:jc w:val="right"/>
        <w:rPr>
          <w:rFonts w:ascii="Sylfaen" w:hAnsi="Sylfaen"/>
          <w:sz w:val="18"/>
          <w:szCs w:val="18"/>
          <w:lang w:val="en-US"/>
        </w:rPr>
      </w:pPr>
      <w:r w:rsidRPr="00A77F74">
        <w:rPr>
          <w:rFonts w:ascii="Sylfaen" w:hAnsi="Sylfaen" w:hint="cs"/>
          <w:b/>
          <w:bCs/>
          <w:rtl/>
        </w:rPr>
        <w:t xml:space="preserve">                                                                </w:t>
      </w:r>
      <w:r>
        <w:rPr>
          <w:rFonts w:ascii="Sylfaen" w:hAnsi="Sylfaen"/>
          <w:b/>
          <w:bCs/>
          <w:rtl/>
        </w:rPr>
        <w:br/>
      </w:r>
      <w:r w:rsidRPr="00A77F74">
        <w:rPr>
          <w:rFonts w:ascii="Sylfaen" w:hAnsi="Sylfaen" w:hint="cs"/>
          <w:b/>
          <w:bCs/>
          <w:rtl/>
        </w:rPr>
        <w:t xml:space="preserve">                </w:t>
      </w:r>
      <w:r>
        <w:rPr>
          <w:rFonts w:ascii="Sylfaen" w:hAnsi="Sylfaen" w:hint="cs"/>
          <w:b/>
          <w:bCs/>
          <w:rtl/>
        </w:rPr>
        <w:t xml:space="preserve">                                                                 </w:t>
      </w:r>
      <w:r w:rsidRPr="00A77F74">
        <w:rPr>
          <w:rFonts w:ascii="Sylfaen" w:hAnsi="Sylfaen" w:hint="cs"/>
          <w:b/>
          <w:bCs/>
          <w:u w:val="single"/>
          <w:rtl/>
        </w:rPr>
        <w:t>העלון מוקדש</w:t>
      </w:r>
      <w:r>
        <w:rPr>
          <w:rFonts w:ascii="Sylfaen" w:hAnsi="Sylfaen" w:hint="cs"/>
          <w:b/>
          <w:bCs/>
          <w:rtl/>
        </w:rPr>
        <w:t>:</w:t>
      </w:r>
      <w:r w:rsidRPr="00A77F74">
        <w:rPr>
          <w:rFonts w:ascii="Sylfaen" w:hAnsi="Sylfaen" w:hint="cs"/>
          <w:b/>
          <w:bCs/>
          <w:rtl/>
        </w:rPr>
        <w:t xml:space="preserve">     </w:t>
      </w:r>
      <w:r>
        <w:rPr>
          <w:rFonts w:ascii="Sylfaen" w:hAnsi="Sylfaen"/>
          <w:b/>
          <w:bCs/>
          <w:rtl/>
        </w:rPr>
        <w:br/>
      </w:r>
      <w:r w:rsidRPr="00A77F74">
        <w:rPr>
          <w:rFonts w:ascii="Sylfaen" w:hAnsi="Sylfaen" w:hint="cs"/>
          <w:b/>
          <w:bCs/>
          <w:rtl/>
        </w:rPr>
        <w:t xml:space="preserve"> </w:t>
      </w:r>
      <w:r>
        <w:rPr>
          <w:rFonts w:ascii="Sylfaen" w:hAnsi="Sylfaen"/>
          <w:b/>
          <w:bCs/>
          <w:u w:val="single"/>
          <w:rtl/>
        </w:rPr>
        <w:br/>
      </w:r>
      <w:r w:rsidRPr="001E3835">
        <w:rPr>
          <w:rFonts w:ascii="Sylfaen" w:hAnsi="Sylfaen" w:hint="cs"/>
          <w:sz w:val="18"/>
          <w:szCs w:val="18"/>
          <w:rtl/>
          <w:lang w:val="en-US"/>
        </w:rPr>
        <w:t xml:space="preserve">                        </w:t>
      </w:r>
      <w:r w:rsidRPr="001E3835">
        <w:rPr>
          <w:rFonts w:ascii="Sylfaen" w:hAnsi="Sylfaen" w:hint="cs"/>
          <w:sz w:val="18"/>
          <w:szCs w:val="18"/>
          <w:u w:val="single"/>
          <w:rtl/>
          <w:lang w:val="en-US"/>
        </w:rPr>
        <w:t>להצלחתם של</w:t>
      </w:r>
      <w:r w:rsidRPr="001E3835">
        <w:rPr>
          <w:rFonts w:ascii="Sylfaen" w:hAnsi="Sylfaen" w:hint="cs"/>
          <w:sz w:val="18"/>
          <w:szCs w:val="18"/>
          <w:rtl/>
          <w:lang w:val="en-US"/>
        </w:rPr>
        <w:t xml:space="preserve">                                     </w:t>
      </w:r>
      <w:r>
        <w:rPr>
          <w:rFonts w:ascii="Sylfaen" w:hAnsi="Sylfaen" w:hint="cs"/>
          <w:sz w:val="18"/>
          <w:szCs w:val="18"/>
          <w:rtl/>
          <w:lang w:val="en-US"/>
        </w:rPr>
        <w:t xml:space="preserve">                   </w:t>
      </w:r>
      <w:r w:rsidRPr="001E3835">
        <w:rPr>
          <w:rFonts w:ascii="Sylfaen" w:hAnsi="Sylfaen" w:hint="cs"/>
          <w:sz w:val="18"/>
          <w:szCs w:val="18"/>
          <w:rtl/>
          <w:lang w:val="en-US"/>
        </w:rPr>
        <w:t xml:space="preserve">   </w:t>
      </w:r>
      <w:r w:rsidRPr="001E3835">
        <w:rPr>
          <w:rFonts w:ascii="Sylfaen" w:hAnsi="Sylfaen" w:hint="cs"/>
          <w:sz w:val="18"/>
          <w:szCs w:val="18"/>
          <w:u w:val="single"/>
          <w:rtl/>
          <w:lang w:val="en-US"/>
        </w:rPr>
        <w:t>לרפואתם של</w:t>
      </w:r>
      <w:r w:rsidRPr="001E3835">
        <w:rPr>
          <w:rFonts w:ascii="Sylfaen" w:hAnsi="Sylfaen" w:hint="cs"/>
          <w:sz w:val="18"/>
          <w:szCs w:val="18"/>
          <w:rtl/>
          <w:lang w:val="en-US"/>
        </w:rPr>
        <w:t xml:space="preserve">                             </w:t>
      </w:r>
      <w:r>
        <w:rPr>
          <w:rFonts w:ascii="Sylfaen" w:hAnsi="Sylfaen" w:hint="cs"/>
          <w:sz w:val="18"/>
          <w:szCs w:val="18"/>
          <w:rtl/>
          <w:lang w:val="en-US"/>
        </w:rPr>
        <w:t xml:space="preserve">          </w:t>
      </w:r>
      <w:r w:rsidRPr="001E3835">
        <w:rPr>
          <w:rFonts w:ascii="Sylfaen" w:hAnsi="Sylfaen" w:hint="cs"/>
          <w:sz w:val="18"/>
          <w:szCs w:val="18"/>
          <w:rtl/>
          <w:lang w:val="en-US"/>
        </w:rPr>
        <w:t xml:space="preserve">  </w:t>
      </w:r>
      <w:r w:rsidRPr="001E3835">
        <w:rPr>
          <w:rFonts w:ascii="Sylfaen" w:hAnsi="Sylfaen" w:hint="cs"/>
          <w:sz w:val="18"/>
          <w:szCs w:val="18"/>
          <w:u w:val="single"/>
          <w:rtl/>
          <w:lang w:val="en-US"/>
        </w:rPr>
        <w:t>לעילוי נשמתם של</w:t>
      </w:r>
      <w:r w:rsidRPr="001E3835">
        <w:rPr>
          <w:rFonts w:ascii="Sylfaen" w:hAnsi="Sylfaen" w:hint="cs"/>
          <w:sz w:val="18"/>
          <w:szCs w:val="18"/>
          <w:rtl/>
          <w:lang w:val="en-US"/>
        </w:rPr>
        <w:br/>
        <w:t xml:space="preserve"> </w:t>
      </w:r>
      <w:r>
        <w:rPr>
          <w:rFonts w:ascii="Sylfaen" w:hAnsi="Sylfaen" w:hint="cs"/>
          <w:sz w:val="18"/>
          <w:szCs w:val="18"/>
          <w:rtl/>
          <w:lang w:val="en-US"/>
        </w:rPr>
        <w:br/>
        <w:t xml:space="preserve">    </w:t>
      </w:r>
      <w:r w:rsidRPr="001E3835">
        <w:rPr>
          <w:rFonts w:ascii="Sylfaen" w:hAnsi="Sylfaen" w:hint="cs"/>
          <w:sz w:val="18"/>
          <w:szCs w:val="18"/>
          <w:rtl/>
          <w:lang w:val="en-US"/>
        </w:rPr>
        <w:t xml:space="preserve">הרב יצחק  דיין שליט"א </w:t>
      </w:r>
      <w:r w:rsidRPr="001E3835">
        <w:rPr>
          <w:rFonts w:ascii="Sylfaen" w:hAnsi="Sylfaen"/>
          <w:sz w:val="18"/>
          <w:szCs w:val="18"/>
          <w:rtl/>
          <w:lang w:val="en-US"/>
        </w:rPr>
        <w:t>–</w:t>
      </w:r>
      <w:r w:rsidRPr="001E3835">
        <w:rPr>
          <w:rFonts w:ascii="Sylfaen" w:hAnsi="Sylfaen" w:hint="cs"/>
          <w:sz w:val="18"/>
          <w:szCs w:val="18"/>
          <w:rtl/>
          <w:lang w:val="en-US"/>
        </w:rPr>
        <w:t xml:space="preserve"> רב קהילת "כתר תו</w:t>
      </w:r>
      <w:r>
        <w:rPr>
          <w:rFonts w:ascii="Sylfaen" w:hAnsi="Sylfaen" w:hint="cs"/>
          <w:sz w:val="18"/>
          <w:szCs w:val="18"/>
          <w:rtl/>
          <w:lang w:val="en-US"/>
        </w:rPr>
        <w:t xml:space="preserve">רה"                          </w:t>
      </w:r>
      <w:r w:rsidRPr="001E3835">
        <w:rPr>
          <w:rFonts w:ascii="Sylfaen" w:hAnsi="Sylfaen" w:hint="cs"/>
          <w:sz w:val="18"/>
          <w:szCs w:val="18"/>
          <w:rtl/>
          <w:lang w:val="en-US"/>
        </w:rPr>
        <w:t xml:space="preserve"> משה</w:t>
      </w:r>
      <w:r>
        <w:rPr>
          <w:rFonts w:ascii="Sylfaen" w:hAnsi="Sylfaen" w:hint="cs"/>
          <w:sz w:val="18"/>
          <w:szCs w:val="18"/>
          <w:rtl/>
          <w:lang w:val="en-US"/>
        </w:rPr>
        <w:t xml:space="preserve"> סימנטוב בן חוה          </w:t>
      </w:r>
      <w:r w:rsidRPr="001E3835">
        <w:rPr>
          <w:rFonts w:ascii="Sylfaen" w:hAnsi="Sylfaen" w:hint="cs"/>
          <w:sz w:val="18"/>
          <w:szCs w:val="18"/>
          <w:rtl/>
          <w:lang w:val="en-US"/>
        </w:rPr>
        <w:t xml:space="preserve">  </w:t>
      </w:r>
      <w:r>
        <w:rPr>
          <w:rFonts w:ascii="Sylfaen" w:hAnsi="Sylfaen" w:hint="cs"/>
          <w:sz w:val="18"/>
          <w:szCs w:val="18"/>
          <w:rtl/>
          <w:lang w:val="en-US"/>
        </w:rPr>
        <w:t xml:space="preserve">   </w:t>
      </w:r>
      <w:r w:rsidRPr="001E3835">
        <w:rPr>
          <w:rFonts w:ascii="Sylfaen" w:hAnsi="Sylfaen" w:hint="cs"/>
          <w:sz w:val="18"/>
          <w:szCs w:val="18"/>
          <w:rtl/>
          <w:lang w:val="en-US"/>
        </w:rPr>
        <w:t xml:space="preserve">  הגאון רבי יעקב  בן מרגלית יוסף זצ"ל</w:t>
      </w:r>
      <w:r>
        <w:rPr>
          <w:rFonts w:ascii="Sylfaen" w:hAnsi="Sylfaen" w:hint="cs"/>
          <w:sz w:val="18"/>
          <w:szCs w:val="18"/>
          <w:rtl/>
          <w:lang w:val="en-US"/>
        </w:rPr>
        <w:t xml:space="preserve">  </w:t>
      </w:r>
      <w:r w:rsidRPr="001E3835">
        <w:rPr>
          <w:rFonts w:ascii="Sylfaen" w:hAnsi="Sylfaen" w:hint="cs"/>
          <w:sz w:val="18"/>
          <w:szCs w:val="18"/>
          <w:rtl/>
          <w:lang w:val="en-US"/>
        </w:rPr>
        <w:t xml:space="preserve"> </w:t>
      </w:r>
      <w:r>
        <w:rPr>
          <w:rFonts w:ascii="Sylfaen" w:hAnsi="Sylfaen" w:hint="cs"/>
          <w:sz w:val="18"/>
          <w:szCs w:val="18"/>
          <w:rtl/>
          <w:lang w:val="en-US"/>
        </w:rPr>
        <w:t xml:space="preserve">         </w:t>
      </w:r>
      <w:r w:rsidRPr="001E3835">
        <w:rPr>
          <w:rFonts w:ascii="Sylfaen" w:hAnsi="Sylfaen"/>
          <w:sz w:val="18"/>
          <w:szCs w:val="18"/>
          <w:rtl/>
          <w:lang w:val="en-US"/>
        </w:rPr>
        <w:br/>
      </w:r>
      <w:r w:rsidRPr="001E3835">
        <w:rPr>
          <w:rFonts w:ascii="Sylfaen" w:hAnsi="Sylfaen" w:hint="cs"/>
          <w:sz w:val="18"/>
          <w:szCs w:val="18"/>
          <w:rtl/>
          <w:lang w:val="en-US"/>
        </w:rPr>
        <w:t xml:space="preserve">  הרב יצחק מ. דיין שליט"א </w:t>
      </w:r>
      <w:r w:rsidRPr="001E3835">
        <w:rPr>
          <w:rFonts w:ascii="Sylfaen" w:hAnsi="Sylfaen"/>
          <w:sz w:val="18"/>
          <w:szCs w:val="18"/>
          <w:rtl/>
          <w:lang w:val="en-US"/>
        </w:rPr>
        <w:t>–</w:t>
      </w:r>
      <w:r w:rsidRPr="001E3835">
        <w:rPr>
          <w:rFonts w:ascii="Sylfaen" w:hAnsi="Sylfaen" w:hint="cs"/>
          <w:sz w:val="18"/>
          <w:szCs w:val="18"/>
          <w:rtl/>
          <w:lang w:val="en-US"/>
        </w:rPr>
        <w:t xml:space="preserve"> רב שכונת בן גוריון, חולון                      </w:t>
      </w:r>
      <w:r>
        <w:rPr>
          <w:rFonts w:ascii="Sylfaen" w:hAnsi="Sylfaen" w:hint="cs"/>
          <w:sz w:val="18"/>
          <w:szCs w:val="18"/>
          <w:rtl/>
          <w:lang w:val="en-US"/>
        </w:rPr>
        <w:t xml:space="preserve">   </w:t>
      </w:r>
      <w:r w:rsidRPr="001E3835">
        <w:rPr>
          <w:rFonts w:ascii="Sylfaen" w:hAnsi="Sylfaen" w:hint="cs"/>
          <w:sz w:val="18"/>
          <w:szCs w:val="18"/>
          <w:rtl/>
          <w:lang w:val="en-US"/>
        </w:rPr>
        <w:t xml:space="preserve">  זלפה בת תמר    </w:t>
      </w:r>
      <w:r>
        <w:rPr>
          <w:rFonts w:ascii="Sylfaen" w:hAnsi="Sylfaen" w:hint="cs"/>
          <w:sz w:val="18"/>
          <w:szCs w:val="18"/>
          <w:rtl/>
          <w:lang w:val="en-US"/>
        </w:rPr>
        <w:t xml:space="preserve">                     </w:t>
      </w:r>
      <w:r w:rsidRPr="001E3835">
        <w:rPr>
          <w:rFonts w:ascii="Sylfaen" w:hAnsi="Sylfaen" w:hint="cs"/>
          <w:sz w:val="18"/>
          <w:szCs w:val="18"/>
          <w:rtl/>
          <w:lang w:val="en-US"/>
        </w:rPr>
        <w:t xml:space="preserve">      יצחק בן חנניה הנולד מן חוה </w:t>
      </w:r>
      <w:r w:rsidRPr="001E3835">
        <w:rPr>
          <w:rFonts w:ascii="Sylfaen" w:hAnsi="Sylfaen"/>
          <w:sz w:val="18"/>
          <w:szCs w:val="18"/>
          <w:rtl/>
          <w:lang w:val="en-US"/>
        </w:rPr>
        <w:br/>
      </w:r>
      <w:r w:rsidRPr="001E3835">
        <w:rPr>
          <w:rFonts w:ascii="Sylfaen" w:hAnsi="Sylfaen" w:hint="cs"/>
          <w:sz w:val="18"/>
          <w:szCs w:val="18"/>
          <w:rtl/>
          <w:lang w:val="en-US"/>
        </w:rPr>
        <w:t xml:space="preserve">                  משפחת עמנואל זכאי הי"ו                                                                                                           </w:t>
      </w:r>
      <w:r>
        <w:rPr>
          <w:rFonts w:ascii="Sylfaen" w:hAnsi="Sylfaen" w:hint="cs"/>
          <w:sz w:val="18"/>
          <w:szCs w:val="18"/>
          <w:rtl/>
          <w:lang w:val="en-US"/>
        </w:rPr>
        <w:t xml:space="preserve">     </w:t>
      </w:r>
      <w:r w:rsidRPr="001E3835">
        <w:rPr>
          <w:rFonts w:ascii="Sylfaen" w:hAnsi="Sylfaen" w:hint="cs"/>
          <w:sz w:val="18"/>
          <w:szCs w:val="18"/>
          <w:rtl/>
          <w:lang w:val="en-US"/>
        </w:rPr>
        <w:t xml:space="preserve"> תמר בת רות </w:t>
      </w:r>
      <w:r w:rsidRPr="001E3835">
        <w:rPr>
          <w:rFonts w:ascii="Sylfaen" w:hAnsi="Sylfaen" w:hint="cs"/>
          <w:sz w:val="18"/>
          <w:szCs w:val="18"/>
          <w:rtl/>
          <w:lang w:val="en-US"/>
        </w:rPr>
        <w:br/>
        <w:t xml:space="preserve">                  משפחת מרדכי הכהן הי"ו</w:t>
      </w:r>
      <w:r w:rsidRPr="001E3835">
        <w:rPr>
          <w:rFonts w:ascii="Sylfaen" w:hAnsi="Sylfaen"/>
          <w:sz w:val="18"/>
          <w:szCs w:val="18"/>
          <w:rtl/>
          <w:lang w:val="en-US"/>
        </w:rPr>
        <w:br/>
      </w:r>
      <w:r w:rsidRPr="001E3835">
        <w:rPr>
          <w:rFonts w:ascii="Sylfaen" w:hAnsi="Sylfaen" w:hint="cs"/>
          <w:sz w:val="18"/>
          <w:szCs w:val="18"/>
          <w:rtl/>
          <w:lang w:val="en-US"/>
        </w:rPr>
        <w:br/>
      </w:r>
      <w:r w:rsidRPr="00A77F74">
        <w:rPr>
          <w:rFonts w:ascii="Sylfaen" w:hAnsi="Sylfaen" w:hint="cs"/>
          <w:sz w:val="20"/>
          <w:szCs w:val="20"/>
          <w:rtl/>
          <w:lang w:val="en-US"/>
        </w:rPr>
        <w:t xml:space="preserve">            </w:t>
      </w:r>
      <w:r w:rsidR="004A3FCD">
        <w:rPr>
          <w:rFonts w:ascii="Sylfaen" w:hAnsi="Sylfaen" w:hint="cs"/>
          <w:sz w:val="20"/>
          <w:szCs w:val="20"/>
          <w:rtl/>
          <w:lang w:val="en-US"/>
        </w:rPr>
        <w:t xml:space="preserve">      </w:t>
      </w:r>
      <w:r>
        <w:rPr>
          <w:rFonts w:ascii="Sylfaen" w:hAnsi="Sylfaen" w:hint="cs"/>
          <w:sz w:val="20"/>
          <w:szCs w:val="20"/>
          <w:rtl/>
          <w:lang w:val="en-US"/>
        </w:rPr>
        <w:t xml:space="preserve">     </w:t>
      </w:r>
      <w:r w:rsidRPr="00A77F74">
        <w:rPr>
          <w:rFonts w:ascii="Sylfaen" w:hAnsi="Sylfaen" w:hint="cs"/>
          <w:sz w:val="20"/>
          <w:szCs w:val="20"/>
          <w:rtl/>
          <w:lang w:val="en-US"/>
        </w:rPr>
        <w:t xml:space="preserve">         ובכן, העלון מוקדש לזכות נשמתו הקדושה והטהורה </w:t>
      </w:r>
      <w:r w:rsidRPr="00A77F74">
        <w:rPr>
          <w:rFonts w:ascii="Sylfaen" w:hAnsi="Sylfaen"/>
          <w:sz w:val="20"/>
          <w:szCs w:val="20"/>
          <w:rtl/>
          <w:lang w:val="en-US"/>
        </w:rPr>
        <w:t>–</w:t>
      </w:r>
      <w:r w:rsidRPr="00A77F74">
        <w:rPr>
          <w:rFonts w:ascii="Sylfaen" w:hAnsi="Sylfaen" w:hint="cs"/>
          <w:sz w:val="20"/>
          <w:szCs w:val="20"/>
          <w:rtl/>
          <w:lang w:val="en-US"/>
        </w:rPr>
        <w:t xml:space="preserve"> של מרן רבנו </w:t>
      </w:r>
      <w:r w:rsidRPr="00A77F74">
        <w:rPr>
          <w:rFonts w:ascii="Sylfaen" w:hAnsi="Sylfaen" w:hint="cs"/>
          <w:b/>
          <w:bCs/>
          <w:sz w:val="20"/>
          <w:szCs w:val="20"/>
          <w:rtl/>
          <w:lang w:val="en-US"/>
        </w:rPr>
        <w:t xml:space="preserve">עובדיה יוסף </w:t>
      </w:r>
      <w:r w:rsidRPr="00A77F74">
        <w:rPr>
          <w:rFonts w:ascii="Sylfaen" w:hAnsi="Sylfaen" w:hint="cs"/>
          <w:sz w:val="20"/>
          <w:szCs w:val="20"/>
          <w:rtl/>
          <w:lang w:val="en-US"/>
        </w:rPr>
        <w:t>זצוק"ל!</w:t>
      </w:r>
      <w:r w:rsidRPr="00A77F74">
        <w:rPr>
          <w:rFonts w:ascii="Sylfaen" w:hAnsi="Sylfaen" w:hint="cs"/>
          <w:sz w:val="20"/>
          <w:szCs w:val="20"/>
          <w:rtl/>
          <w:lang w:val="en-US"/>
        </w:rPr>
        <w:br/>
        <w:t xml:space="preserve">                  </w:t>
      </w:r>
      <w:r w:rsidRPr="001E3835">
        <w:rPr>
          <w:rFonts w:ascii="Sylfaen" w:hAnsi="Sylfaen" w:hint="cs"/>
          <w:sz w:val="18"/>
          <w:szCs w:val="18"/>
          <w:rtl/>
          <w:lang w:val="en-US"/>
        </w:rPr>
        <w:t xml:space="preserve"> </w:t>
      </w:r>
      <w:r w:rsidRPr="001E3835">
        <w:rPr>
          <w:rFonts w:ascii="Sylfaen" w:hAnsi="Sylfaen"/>
          <w:sz w:val="18"/>
          <w:szCs w:val="18"/>
          <w:rtl/>
          <w:lang w:val="en-US"/>
        </w:rPr>
        <w:br/>
      </w:r>
      <w:r w:rsidRPr="001E3835">
        <w:rPr>
          <w:rFonts w:ascii="Sylfaen" w:hAnsi="Sylfaen" w:hint="cs"/>
          <w:sz w:val="18"/>
          <w:szCs w:val="18"/>
          <w:rtl/>
          <w:lang w:val="en-US"/>
        </w:rPr>
        <w:t xml:space="preserve"> </w:t>
      </w:r>
      <w:r w:rsidR="004A3FCD">
        <w:rPr>
          <w:rFonts w:ascii="Sylfaen" w:hAnsi="Sylfaen" w:hint="cs"/>
          <w:sz w:val="18"/>
          <w:szCs w:val="18"/>
          <w:rtl/>
          <w:lang w:val="en-US"/>
        </w:rPr>
        <w:t xml:space="preserve">                              </w:t>
      </w:r>
      <w:r w:rsidRPr="001E3835">
        <w:rPr>
          <w:rFonts w:ascii="Sylfaen" w:hAnsi="Sylfaen" w:hint="cs"/>
          <w:sz w:val="18"/>
          <w:szCs w:val="18"/>
          <w:rtl/>
          <w:lang w:val="en-US"/>
        </w:rPr>
        <w:t xml:space="preserve">                      </w:t>
      </w:r>
      <w:r w:rsidRPr="001E3835">
        <w:rPr>
          <w:rFonts w:ascii="Sylfaen" w:hAnsi="Sylfaen" w:hint="cs"/>
          <w:b/>
          <w:bCs/>
          <w:sz w:val="18"/>
          <w:szCs w:val="18"/>
          <w:rtl/>
          <w:lang w:val="en-US"/>
        </w:rPr>
        <w:t>זמני השבת:</w:t>
      </w:r>
      <w:r w:rsidRPr="001E3835">
        <w:rPr>
          <w:rFonts w:hint="cs"/>
          <w:sz w:val="18"/>
          <w:szCs w:val="18"/>
          <w:rtl/>
        </w:rPr>
        <w:t xml:space="preserve"> </w:t>
      </w:r>
      <w:r w:rsidRPr="001E3835">
        <w:rPr>
          <w:rFonts w:ascii="Sylfaen" w:hAnsi="Sylfaen" w:cs="Arial" w:hint="cs"/>
          <w:b/>
          <w:bCs/>
          <w:sz w:val="18"/>
          <w:szCs w:val="18"/>
          <w:rtl/>
          <w:lang w:val="en-US"/>
        </w:rPr>
        <w:t xml:space="preserve">  </w:t>
      </w:r>
      <w:r w:rsidRPr="001E3835">
        <w:rPr>
          <w:rFonts w:ascii="Sylfaen" w:hAnsi="Sylfaen" w:cs="Arial" w:hint="cs"/>
          <w:sz w:val="18"/>
          <w:szCs w:val="18"/>
          <w:rtl/>
          <w:lang w:val="en-US"/>
        </w:rPr>
        <w:t>כניסת השבת</w:t>
      </w:r>
      <w:r w:rsidRPr="001E3835">
        <w:rPr>
          <w:rFonts w:ascii="Sylfaen" w:hAnsi="Sylfaen" w:cs="Arial" w:hint="cs"/>
          <w:b/>
          <w:bCs/>
          <w:sz w:val="18"/>
          <w:szCs w:val="18"/>
          <w:rtl/>
          <w:lang w:val="en-US"/>
        </w:rPr>
        <w:t>:</w:t>
      </w:r>
      <w:r>
        <w:rPr>
          <w:rFonts w:ascii="Sylfaen" w:hAnsi="Sylfaen" w:cs="Arial" w:hint="cs"/>
          <w:sz w:val="18"/>
          <w:szCs w:val="18"/>
          <w:rtl/>
          <w:lang w:val="en-US"/>
        </w:rPr>
        <w:t xml:space="preserve">  16:25| יציאת השבת:  17:27 | לר"ת: 17:59</w:t>
      </w:r>
      <w:r w:rsidRPr="001E3835">
        <w:rPr>
          <w:rFonts w:ascii="Sylfaen" w:hAnsi="Sylfaen" w:cs="Arial" w:hint="cs"/>
          <w:sz w:val="18"/>
          <w:szCs w:val="18"/>
          <w:rtl/>
          <w:lang w:val="en-US"/>
        </w:rPr>
        <w:t xml:space="preserve"> |  </w:t>
      </w:r>
      <w:r w:rsidRPr="001E3835">
        <w:rPr>
          <w:rFonts w:ascii="Sylfaen" w:hAnsi="Sylfaen"/>
          <w:sz w:val="18"/>
          <w:szCs w:val="18"/>
          <w:rtl/>
          <w:lang w:val="en-US"/>
        </w:rPr>
        <w:br/>
      </w:r>
      <w:r w:rsidRPr="001E3835">
        <w:rPr>
          <w:rFonts w:ascii="Sylfaen" w:hAnsi="Sylfaen" w:hint="cs"/>
          <w:sz w:val="18"/>
          <w:szCs w:val="18"/>
          <w:rtl/>
          <w:lang w:val="en-US"/>
        </w:rPr>
        <w:t xml:space="preserve">    </w:t>
      </w:r>
      <w:r w:rsidR="004A3FCD">
        <w:rPr>
          <w:rFonts w:ascii="Sylfaen" w:hAnsi="Sylfaen" w:hint="cs"/>
          <w:sz w:val="18"/>
          <w:szCs w:val="18"/>
          <w:rtl/>
          <w:lang w:val="en-US"/>
        </w:rPr>
        <w:t xml:space="preserve">                          </w:t>
      </w:r>
      <w:r w:rsidRPr="001E3835">
        <w:rPr>
          <w:rFonts w:ascii="Sylfaen" w:hAnsi="Sylfaen" w:hint="cs"/>
          <w:sz w:val="18"/>
          <w:szCs w:val="18"/>
          <w:rtl/>
          <w:lang w:val="en-US"/>
        </w:rPr>
        <w:t xml:space="preserve">                                                                העלון טעון גניזה</w:t>
      </w:r>
      <w:r w:rsidRPr="001E3835">
        <w:rPr>
          <w:rFonts w:ascii="Sylfaen" w:hAnsi="Sylfaen"/>
          <w:sz w:val="18"/>
          <w:szCs w:val="18"/>
          <w:rtl/>
          <w:lang w:val="en-US"/>
        </w:rPr>
        <w:br/>
      </w:r>
      <w:r w:rsidRPr="001E3835">
        <w:rPr>
          <w:rFonts w:ascii="Sylfaen" w:hAnsi="Sylfaen" w:hint="cs"/>
          <w:sz w:val="18"/>
          <w:szCs w:val="18"/>
          <w:rtl/>
          <w:lang w:val="en-US"/>
        </w:rPr>
        <w:t xml:space="preserve">                                        </w:t>
      </w:r>
      <w:r w:rsidR="004A3FCD">
        <w:rPr>
          <w:rFonts w:ascii="Sylfaen" w:hAnsi="Sylfaen" w:hint="cs"/>
          <w:sz w:val="18"/>
          <w:szCs w:val="18"/>
          <w:rtl/>
          <w:lang w:val="en-US"/>
        </w:rPr>
        <w:t xml:space="preserve">                          </w:t>
      </w:r>
      <w:r w:rsidRPr="001E3835">
        <w:rPr>
          <w:rFonts w:ascii="Sylfaen" w:hAnsi="Sylfaen" w:hint="cs"/>
          <w:sz w:val="18"/>
          <w:szCs w:val="18"/>
          <w:rtl/>
          <w:lang w:val="en-US"/>
        </w:rPr>
        <w:t xml:space="preserve">                      העלון מופץ לזיכוי הרבים       </w:t>
      </w:r>
      <w:r w:rsidRPr="001E3835">
        <w:rPr>
          <w:rFonts w:ascii="Sylfaen" w:hAnsi="Sylfaen" w:hint="cs"/>
          <w:sz w:val="18"/>
          <w:szCs w:val="18"/>
          <w:rtl/>
          <w:lang w:val="en-US"/>
        </w:rPr>
        <w:br/>
        <w:t xml:space="preserve">              </w:t>
      </w:r>
      <w:r w:rsidR="004A3FCD">
        <w:rPr>
          <w:rFonts w:ascii="Sylfaen" w:hAnsi="Sylfaen" w:hint="cs"/>
          <w:sz w:val="18"/>
          <w:szCs w:val="18"/>
          <w:rtl/>
          <w:lang w:val="en-US"/>
        </w:rPr>
        <w:t xml:space="preserve">                       </w:t>
      </w:r>
      <w:r w:rsidRPr="001E3835">
        <w:rPr>
          <w:rFonts w:ascii="Sylfaen" w:hAnsi="Sylfaen" w:hint="cs"/>
          <w:sz w:val="18"/>
          <w:szCs w:val="18"/>
          <w:rtl/>
          <w:lang w:val="en-US"/>
        </w:rPr>
        <w:t xml:space="preserve">                                        </w:t>
      </w:r>
      <w:r w:rsidRPr="001E3835">
        <w:rPr>
          <w:rFonts w:ascii="Sylfaen" w:hAnsi="Sylfaen" w:hint="cs"/>
          <w:sz w:val="18"/>
          <w:szCs w:val="18"/>
          <w:rtl/>
          <w:lang w:val="en-US"/>
        </w:rPr>
        <w:br/>
        <w:t xml:space="preserve">                  </w:t>
      </w:r>
      <w:r w:rsidR="004A3FCD">
        <w:rPr>
          <w:rFonts w:ascii="Sylfaen" w:hAnsi="Sylfaen" w:hint="cs"/>
          <w:sz w:val="18"/>
          <w:szCs w:val="18"/>
          <w:rtl/>
          <w:lang w:val="en-US"/>
        </w:rPr>
        <w:t xml:space="preserve">                           </w:t>
      </w:r>
      <w:r w:rsidRPr="001E3835">
        <w:rPr>
          <w:rFonts w:ascii="Sylfaen" w:hAnsi="Sylfaen" w:hint="cs"/>
          <w:sz w:val="18"/>
          <w:szCs w:val="18"/>
          <w:rtl/>
          <w:lang w:val="en-US"/>
        </w:rPr>
        <w:t xml:space="preserve">                       עורך העלון: יצחק דוד כץ  |   לתגובות: 052-895-7221                                                                                    </w:t>
      </w:r>
      <w:r w:rsidR="004A3FCD">
        <w:rPr>
          <w:rFonts w:ascii="Sylfaen" w:hAnsi="Sylfaen" w:hint="cs"/>
          <w:sz w:val="18"/>
          <w:szCs w:val="18"/>
          <w:rtl/>
          <w:lang w:val="en-US"/>
        </w:rPr>
        <w:t xml:space="preserve">                             </w:t>
      </w:r>
      <w:r w:rsidRPr="001E3835">
        <w:rPr>
          <w:rFonts w:ascii="Sylfaen" w:hAnsi="Sylfaen" w:hint="cs"/>
          <w:sz w:val="18"/>
          <w:szCs w:val="18"/>
          <w:rtl/>
          <w:lang w:val="en-US"/>
        </w:rPr>
        <w:t xml:space="preserve">               </w:t>
      </w:r>
    </w:p>
    <w:p w:rsidR="00B526B5" w:rsidRPr="00163FE3" w:rsidRDefault="00742898" w:rsidP="00987C1F">
      <w:pPr>
        <w:jc w:val="right"/>
        <w:rPr>
          <w:rFonts w:cs="David"/>
          <w:b/>
          <w:bCs/>
          <w:color w:val="000000"/>
          <w:sz w:val="24"/>
          <w:szCs w:val="24"/>
          <w:shd w:val="clear" w:color="auto" w:fill="FFFFFF"/>
        </w:rPr>
      </w:pPr>
      <w:r w:rsidRPr="00742898">
        <w:rPr>
          <w:rFonts w:asciiTheme="minorBidi" w:hAnsiTheme="minorBidi"/>
          <w:color w:val="000000"/>
          <w:sz w:val="24"/>
          <w:szCs w:val="24"/>
          <w:shd w:val="clear" w:color="auto" w:fill="FFFFFF"/>
          <w:rtl/>
        </w:rPr>
        <w:lastRenderedPageBreak/>
        <w:br/>
      </w:r>
      <w:r w:rsidR="00987C1F">
        <w:rPr>
          <w:rFonts w:asciiTheme="minorBidi" w:hAnsiTheme="minorBidi" w:hint="cs"/>
          <w:color w:val="000000"/>
          <w:sz w:val="18"/>
          <w:szCs w:val="18"/>
          <w:shd w:val="clear" w:color="auto" w:fill="FFFFFF"/>
          <w:rtl/>
        </w:rPr>
        <w:t xml:space="preserve">                                                                                                                                       העלון מופץ ע"י המכון הקהילתי התורני  "</w:t>
      </w:r>
      <w:r w:rsidR="00987C1F" w:rsidRPr="00987C1F">
        <w:rPr>
          <w:rFonts w:asciiTheme="minorBidi" w:hAnsiTheme="minorBidi" w:cs="Arial" w:hint="cs"/>
          <w:color w:val="000000"/>
          <w:sz w:val="18"/>
          <w:szCs w:val="18"/>
          <w:shd w:val="clear" w:color="auto" w:fill="FFFFFF"/>
          <w:rtl/>
        </w:rPr>
        <w:t>מקהלֹת</w:t>
      </w:r>
      <w:r w:rsidR="00987C1F">
        <w:rPr>
          <w:rFonts w:asciiTheme="minorBidi" w:hAnsiTheme="minorBidi" w:cs="Arial" w:hint="cs"/>
          <w:color w:val="000000"/>
          <w:sz w:val="18"/>
          <w:szCs w:val="18"/>
          <w:shd w:val="clear" w:color="auto" w:fill="FFFFFF"/>
          <w:rtl/>
        </w:rPr>
        <w:t>"</w:t>
      </w:r>
      <w:r w:rsidR="00475516">
        <w:rPr>
          <w:rFonts w:asciiTheme="minorBidi" w:hAnsiTheme="minorBidi" w:hint="cs"/>
          <w:color w:val="000000"/>
          <w:shd w:val="clear" w:color="auto" w:fill="FFFFFF"/>
          <w:rtl/>
        </w:rPr>
        <w:t xml:space="preserve"> </w:t>
      </w:r>
    </w:p>
    <w:sectPr w:rsidR="00B526B5" w:rsidRPr="00163FE3" w:rsidSect="000C70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6B"/>
    <w:rsid w:val="00032885"/>
    <w:rsid w:val="0003303D"/>
    <w:rsid w:val="00045744"/>
    <w:rsid w:val="00087355"/>
    <w:rsid w:val="000C5E8A"/>
    <w:rsid w:val="000C707A"/>
    <w:rsid w:val="000D5FB5"/>
    <w:rsid w:val="00103808"/>
    <w:rsid w:val="001049E3"/>
    <w:rsid w:val="00122AE8"/>
    <w:rsid w:val="0012414F"/>
    <w:rsid w:val="00124778"/>
    <w:rsid w:val="00125FA1"/>
    <w:rsid w:val="00163FE3"/>
    <w:rsid w:val="00197F2C"/>
    <w:rsid w:val="001A1E9E"/>
    <w:rsid w:val="001E18A8"/>
    <w:rsid w:val="001F33D3"/>
    <w:rsid w:val="001F75D5"/>
    <w:rsid w:val="00205E26"/>
    <w:rsid w:val="00220C40"/>
    <w:rsid w:val="0023673B"/>
    <w:rsid w:val="002476E3"/>
    <w:rsid w:val="00261E0A"/>
    <w:rsid w:val="002A67C6"/>
    <w:rsid w:val="002B45E8"/>
    <w:rsid w:val="003617E5"/>
    <w:rsid w:val="00363F51"/>
    <w:rsid w:val="00376286"/>
    <w:rsid w:val="0038660A"/>
    <w:rsid w:val="0039715F"/>
    <w:rsid w:val="003B319D"/>
    <w:rsid w:val="003C0F91"/>
    <w:rsid w:val="003E50A9"/>
    <w:rsid w:val="003F0982"/>
    <w:rsid w:val="00403E71"/>
    <w:rsid w:val="0041712F"/>
    <w:rsid w:val="00432E99"/>
    <w:rsid w:val="004573CC"/>
    <w:rsid w:val="00475516"/>
    <w:rsid w:val="00475D2B"/>
    <w:rsid w:val="004802BE"/>
    <w:rsid w:val="00480958"/>
    <w:rsid w:val="00495164"/>
    <w:rsid w:val="004A3FCD"/>
    <w:rsid w:val="004D0237"/>
    <w:rsid w:val="00505E35"/>
    <w:rsid w:val="00525FE7"/>
    <w:rsid w:val="0053196B"/>
    <w:rsid w:val="00541C67"/>
    <w:rsid w:val="00560833"/>
    <w:rsid w:val="00563350"/>
    <w:rsid w:val="00582EED"/>
    <w:rsid w:val="005A5773"/>
    <w:rsid w:val="005D53F9"/>
    <w:rsid w:val="005D77F2"/>
    <w:rsid w:val="006161A3"/>
    <w:rsid w:val="0061690D"/>
    <w:rsid w:val="0062368B"/>
    <w:rsid w:val="00637FB1"/>
    <w:rsid w:val="006551E7"/>
    <w:rsid w:val="00662876"/>
    <w:rsid w:val="0068006B"/>
    <w:rsid w:val="006C79A0"/>
    <w:rsid w:val="006D485F"/>
    <w:rsid w:val="006E1B69"/>
    <w:rsid w:val="00720DA4"/>
    <w:rsid w:val="00742898"/>
    <w:rsid w:val="00756ABA"/>
    <w:rsid w:val="00764987"/>
    <w:rsid w:val="007834E0"/>
    <w:rsid w:val="007B538B"/>
    <w:rsid w:val="007B76F4"/>
    <w:rsid w:val="007E6C3F"/>
    <w:rsid w:val="008371D1"/>
    <w:rsid w:val="00837617"/>
    <w:rsid w:val="00867932"/>
    <w:rsid w:val="00881084"/>
    <w:rsid w:val="008A3C51"/>
    <w:rsid w:val="008B1666"/>
    <w:rsid w:val="008E34C0"/>
    <w:rsid w:val="008F0B78"/>
    <w:rsid w:val="008F285E"/>
    <w:rsid w:val="009027E9"/>
    <w:rsid w:val="00921826"/>
    <w:rsid w:val="00926524"/>
    <w:rsid w:val="00930E6E"/>
    <w:rsid w:val="0096719E"/>
    <w:rsid w:val="00970B3A"/>
    <w:rsid w:val="00974651"/>
    <w:rsid w:val="00987C1F"/>
    <w:rsid w:val="0099145F"/>
    <w:rsid w:val="009A7B60"/>
    <w:rsid w:val="00A61DBE"/>
    <w:rsid w:val="00A8515E"/>
    <w:rsid w:val="00AC4722"/>
    <w:rsid w:val="00AC5D37"/>
    <w:rsid w:val="00B1559C"/>
    <w:rsid w:val="00B526B5"/>
    <w:rsid w:val="00B54312"/>
    <w:rsid w:val="00B828C3"/>
    <w:rsid w:val="00BC3376"/>
    <w:rsid w:val="00BD4857"/>
    <w:rsid w:val="00C30AF4"/>
    <w:rsid w:val="00C43C25"/>
    <w:rsid w:val="00C67636"/>
    <w:rsid w:val="00C77E24"/>
    <w:rsid w:val="00C835C6"/>
    <w:rsid w:val="00C9333B"/>
    <w:rsid w:val="00CA6D16"/>
    <w:rsid w:val="00CC3473"/>
    <w:rsid w:val="00CE01F0"/>
    <w:rsid w:val="00CE1AC2"/>
    <w:rsid w:val="00CF6FE8"/>
    <w:rsid w:val="00D36DC4"/>
    <w:rsid w:val="00D73645"/>
    <w:rsid w:val="00DA0DD9"/>
    <w:rsid w:val="00DD5E65"/>
    <w:rsid w:val="00DD72BE"/>
    <w:rsid w:val="00DE6336"/>
    <w:rsid w:val="00E143BC"/>
    <w:rsid w:val="00E61FC7"/>
    <w:rsid w:val="00E92867"/>
    <w:rsid w:val="00EA11C0"/>
    <w:rsid w:val="00EC1851"/>
    <w:rsid w:val="00ED084E"/>
    <w:rsid w:val="00EE1186"/>
    <w:rsid w:val="00F120E8"/>
    <w:rsid w:val="00F32E13"/>
    <w:rsid w:val="00F36C62"/>
    <w:rsid w:val="00F4395A"/>
    <w:rsid w:val="00F70509"/>
    <w:rsid w:val="00F83010"/>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07A"/>
    <w:rPr>
      <w:rFonts w:ascii="Tahoma" w:hAnsi="Tahoma" w:cs="Tahoma"/>
      <w:sz w:val="16"/>
      <w:szCs w:val="16"/>
    </w:rPr>
  </w:style>
  <w:style w:type="character" w:customStyle="1" w:styleId="apple-converted-space">
    <w:name w:val="apple-converted-space"/>
    <w:basedOn w:val="a0"/>
    <w:rsid w:val="00E9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07A"/>
    <w:rPr>
      <w:rFonts w:ascii="Tahoma" w:hAnsi="Tahoma" w:cs="Tahoma"/>
      <w:sz w:val="16"/>
      <w:szCs w:val="16"/>
    </w:rPr>
  </w:style>
  <w:style w:type="character" w:customStyle="1" w:styleId="apple-converted-space">
    <w:name w:val="apple-converted-space"/>
    <w:basedOn w:val="a0"/>
    <w:rsid w:val="00E9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TotalTime>
  <Pages>5</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dc:creator>
  <cp:keywords/>
  <dc:description/>
  <cp:lastModifiedBy>Vaja</cp:lastModifiedBy>
  <cp:revision>7</cp:revision>
  <cp:lastPrinted>2013-11-06T18:13:00Z</cp:lastPrinted>
  <dcterms:created xsi:type="dcterms:W3CDTF">2013-11-05T19:13:00Z</dcterms:created>
  <dcterms:modified xsi:type="dcterms:W3CDTF">2013-11-08T07:43:00Z</dcterms:modified>
</cp:coreProperties>
</file>