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9A" w:rsidRPr="009E22CA" w:rsidRDefault="00AF059E" w:rsidP="00797F0B">
      <w:pPr>
        <w:spacing w:after="0"/>
        <w:jc w:val="center"/>
        <w:rPr>
          <w:rFonts w:cs="Guttman Adii"/>
          <w:b/>
          <w:bCs/>
          <w:sz w:val="32"/>
          <w:szCs w:val="32"/>
          <w:u w:val="single"/>
          <w:rtl/>
        </w:rPr>
      </w:pPr>
      <w:r w:rsidRPr="009E22CA">
        <w:rPr>
          <w:rFonts w:cs="Guttman Adii" w:hint="cs"/>
          <w:b/>
          <w:bCs/>
          <w:sz w:val="32"/>
          <w:szCs w:val="32"/>
          <w:u w:val="single"/>
          <w:rtl/>
        </w:rPr>
        <w:t xml:space="preserve">סיכום פרקים </w:t>
      </w:r>
      <w:proofErr w:type="spellStart"/>
      <w:r w:rsidRPr="009E22CA">
        <w:rPr>
          <w:rFonts w:cs="Guttman Adii" w:hint="cs"/>
          <w:b/>
          <w:bCs/>
          <w:sz w:val="32"/>
          <w:szCs w:val="32"/>
          <w:u w:val="single"/>
          <w:rtl/>
        </w:rPr>
        <w:t>יז-יט</w:t>
      </w:r>
      <w:proofErr w:type="spellEnd"/>
      <w:r w:rsidRPr="009E22CA">
        <w:rPr>
          <w:rFonts w:cs="Guttman Adii" w:hint="cs"/>
          <w:b/>
          <w:bCs/>
          <w:sz w:val="32"/>
          <w:szCs w:val="32"/>
          <w:u w:val="single"/>
          <w:rtl/>
        </w:rPr>
        <w:t>: אליהו הנביא</w:t>
      </w:r>
    </w:p>
    <w:p w:rsidR="00C00F3A" w:rsidRPr="004A59AC" w:rsidRDefault="00C00F3A" w:rsidP="009E22CA">
      <w:pPr>
        <w:spacing w:after="60"/>
        <w:jc w:val="both"/>
        <w:rPr>
          <w:rFonts w:asciiTheme="minorBidi" w:hAnsiTheme="minorBidi"/>
          <w:b/>
          <w:bCs/>
          <w:sz w:val="20"/>
          <w:szCs w:val="20"/>
          <w:u w:val="single"/>
          <w:rtl/>
        </w:rPr>
      </w:pPr>
      <w:r w:rsidRPr="004A59AC">
        <w:rPr>
          <w:rFonts w:asciiTheme="minorBidi" w:hAnsiTheme="minorBidi"/>
          <w:b/>
          <w:bCs/>
          <w:sz w:val="20"/>
          <w:szCs w:val="20"/>
          <w:u w:val="single"/>
          <w:rtl/>
        </w:rPr>
        <w:t>בנות יקרות</w:t>
      </w:r>
      <w:r w:rsidR="009E22CA" w:rsidRPr="004A59AC">
        <w:rPr>
          <w:rFonts w:asciiTheme="minorBidi" w:hAnsiTheme="minorBidi"/>
          <w:b/>
          <w:bCs/>
          <w:sz w:val="20"/>
          <w:szCs w:val="20"/>
          <w:rtl/>
        </w:rPr>
        <w:t xml:space="preserve">- </w:t>
      </w:r>
      <w:r w:rsidRPr="004A59AC">
        <w:rPr>
          <w:rFonts w:asciiTheme="minorBidi" w:hAnsiTheme="minorBidi"/>
          <w:sz w:val="20"/>
          <w:szCs w:val="20"/>
          <w:rtl/>
        </w:rPr>
        <w:t xml:space="preserve">סיכומים אלה נועדו לעזור לכן לעבור על החומר. הפסוקים אינם מובאים בדף, ודברי הפרשנים מובאים ברובם בתמציתיות וכתזכורת. לכן- הלימוד מהדפים אינו מחליף בשום אופן את המעבר על הפרקים מתוך התנ"ך, </w:t>
      </w:r>
      <w:r w:rsidR="009E22CA" w:rsidRPr="004A59AC">
        <w:rPr>
          <w:rFonts w:asciiTheme="minorBidi" w:hAnsiTheme="minorBidi"/>
          <w:sz w:val="20"/>
          <w:szCs w:val="20"/>
          <w:rtl/>
        </w:rPr>
        <w:t>ו</w:t>
      </w:r>
      <w:r w:rsidRPr="004A59AC">
        <w:rPr>
          <w:rFonts w:asciiTheme="minorBidi" w:hAnsiTheme="minorBidi"/>
          <w:sz w:val="20"/>
          <w:szCs w:val="20"/>
          <w:rtl/>
        </w:rPr>
        <w:t xml:space="preserve">על הדפים שליוו את הלימוד בכיתה. </w:t>
      </w:r>
    </w:p>
    <w:p w:rsidR="00C00F3A" w:rsidRPr="004A59AC" w:rsidRDefault="00C00F3A" w:rsidP="009E22CA">
      <w:pPr>
        <w:spacing w:after="0"/>
        <w:jc w:val="both"/>
        <w:rPr>
          <w:rFonts w:asciiTheme="minorBidi" w:hAnsiTheme="minorBidi"/>
          <w:sz w:val="20"/>
          <w:szCs w:val="20"/>
          <w:rtl/>
        </w:rPr>
      </w:pPr>
      <w:r w:rsidRPr="004A59AC">
        <w:rPr>
          <w:rFonts w:asciiTheme="minorBidi" w:hAnsiTheme="minorBidi"/>
          <w:b/>
          <w:bCs/>
          <w:sz w:val="20"/>
          <w:szCs w:val="20"/>
          <w:u w:val="single"/>
          <w:rtl/>
        </w:rPr>
        <w:t>דרך הלימוד המומלצת</w:t>
      </w:r>
      <w:r w:rsidRPr="004A59AC">
        <w:rPr>
          <w:rFonts w:asciiTheme="minorBidi" w:hAnsiTheme="minorBidi"/>
          <w:sz w:val="20"/>
          <w:szCs w:val="20"/>
          <w:rtl/>
        </w:rPr>
        <w:t xml:space="preserve">: </w:t>
      </w:r>
      <w:r w:rsidR="009E22CA" w:rsidRPr="004A59AC">
        <w:rPr>
          <w:rFonts w:asciiTheme="minorBidi" w:hAnsiTheme="minorBidi"/>
          <w:sz w:val="20"/>
          <w:szCs w:val="20"/>
          <w:rtl/>
        </w:rPr>
        <w:t xml:space="preserve">תחילה קראי את הפרק ועברי על הדפים שליוו את הלימוד בכיתה, ולאחר מכן עברי על דפי הסיכום כחזרה. </w:t>
      </w:r>
      <w:r w:rsidR="009E22CA" w:rsidRPr="004A59AC">
        <w:rPr>
          <w:rFonts w:asciiTheme="minorBidi" w:hAnsiTheme="minorBidi"/>
          <w:sz w:val="20"/>
          <w:szCs w:val="20"/>
          <w:u w:val="single"/>
          <w:rtl/>
        </w:rPr>
        <w:t>לחילופין</w:t>
      </w:r>
      <w:r w:rsidR="009E22CA" w:rsidRPr="004A59AC">
        <w:rPr>
          <w:rFonts w:asciiTheme="minorBidi" w:hAnsiTheme="minorBidi"/>
          <w:sz w:val="20"/>
          <w:szCs w:val="20"/>
          <w:rtl/>
        </w:rPr>
        <w:t>- קריאת הפרק מתוך התנ"ך, ומעבר על הסיכומים, כאשר כל פעם שמגיעים לסוגריים ולהערה בכתב יד- פונים לדפים וחוזרים על הפירושים. בהצלחה רבה!  המורה אילה.</w:t>
      </w:r>
    </w:p>
    <w:p w:rsidR="009E22CA" w:rsidRPr="009E22CA" w:rsidRDefault="009E22CA" w:rsidP="00C00F3A">
      <w:pPr>
        <w:spacing w:after="60"/>
        <w:rPr>
          <w:rFonts w:cs="Guttman Adii"/>
          <w:b/>
          <w:bCs/>
          <w:sz w:val="2"/>
          <w:szCs w:val="2"/>
          <w:u w:val="single"/>
          <w:rtl/>
        </w:rPr>
      </w:pPr>
    </w:p>
    <w:p w:rsidR="00AF059E" w:rsidRPr="00EC6226" w:rsidRDefault="00AF059E" w:rsidP="00C00F3A">
      <w:pPr>
        <w:spacing w:after="60"/>
        <w:rPr>
          <w:rFonts w:cs="Guttman Adii"/>
          <w:b/>
          <w:bCs/>
          <w:sz w:val="24"/>
          <w:szCs w:val="24"/>
          <w:u w:val="single"/>
          <w:rtl/>
        </w:rPr>
      </w:pPr>
      <w:r w:rsidRPr="00EC6226">
        <w:rPr>
          <w:rFonts w:cs="Guttman Adii" w:hint="cs"/>
          <w:b/>
          <w:bCs/>
          <w:sz w:val="24"/>
          <w:szCs w:val="24"/>
          <w:u w:val="single"/>
          <w:rtl/>
        </w:rPr>
        <w:t xml:space="preserve">פרק </w:t>
      </w:r>
      <w:proofErr w:type="spellStart"/>
      <w:r w:rsidRPr="00EC6226">
        <w:rPr>
          <w:rFonts w:cs="Guttman Adii" w:hint="cs"/>
          <w:b/>
          <w:bCs/>
          <w:sz w:val="24"/>
          <w:szCs w:val="24"/>
          <w:u w:val="single"/>
          <w:rtl/>
        </w:rPr>
        <w:t>יז</w:t>
      </w:r>
      <w:proofErr w:type="spellEnd"/>
      <w:r w:rsidRPr="00EC6226">
        <w:rPr>
          <w:rFonts w:cs="Guttman Adii" w:hint="cs"/>
          <w:b/>
          <w:bCs/>
          <w:sz w:val="24"/>
          <w:szCs w:val="24"/>
          <w:u w:val="single"/>
          <w:rtl/>
        </w:rPr>
        <w:t>: הופעת אליהו, עצירת הגשמים</w:t>
      </w:r>
    </w:p>
    <w:p w:rsidR="00AF059E" w:rsidRPr="00EC6226" w:rsidRDefault="00AF059E" w:rsidP="00C00F3A">
      <w:pPr>
        <w:spacing w:after="60"/>
        <w:jc w:val="both"/>
        <w:rPr>
          <w:rFonts w:cs="David"/>
          <w:sz w:val="24"/>
          <w:szCs w:val="24"/>
          <w:rtl/>
        </w:rPr>
      </w:pPr>
      <w:r w:rsidRPr="00EC6226">
        <w:rPr>
          <w:rFonts w:cs="David" w:hint="cs"/>
          <w:sz w:val="24"/>
          <w:szCs w:val="24"/>
          <w:rtl/>
        </w:rPr>
        <w:t xml:space="preserve">בסוף פרק ט"ז ניתן ללמוד את הרקע להופעתו של אליהו. ישראל. אחאב נושא את איזבל בת מלך צידון לאישה והיא מביאה </w:t>
      </w:r>
      <w:proofErr w:type="spellStart"/>
      <w:r w:rsidRPr="00EC6226">
        <w:rPr>
          <w:rFonts w:cs="David" w:hint="cs"/>
          <w:sz w:val="24"/>
          <w:szCs w:val="24"/>
          <w:rtl/>
        </w:rPr>
        <w:t>איתה</w:t>
      </w:r>
      <w:proofErr w:type="spellEnd"/>
      <w:r w:rsidRPr="00EC6226">
        <w:rPr>
          <w:rFonts w:cs="David" w:hint="cs"/>
          <w:sz w:val="24"/>
          <w:szCs w:val="24"/>
          <w:rtl/>
        </w:rPr>
        <w:t xml:space="preserve"> את עבודת הבעל לשומרון- בירת ממלכת ישראל. אחאב בונה בית ומזבח לבעל בשומרון, ומכעיס את ה' מכל מלכי ישראל שהיו לפניו.</w:t>
      </w:r>
    </w:p>
    <w:p w:rsidR="00AF059E" w:rsidRPr="00EC6226" w:rsidRDefault="00AF059E" w:rsidP="00C00F3A">
      <w:pPr>
        <w:spacing w:after="60"/>
        <w:jc w:val="both"/>
        <w:rPr>
          <w:rFonts w:cs="Guttman Yad-Brush"/>
          <w:sz w:val="20"/>
          <w:szCs w:val="20"/>
          <w:rtl/>
        </w:rPr>
      </w:pPr>
      <w:r w:rsidRPr="00EC6226">
        <w:rPr>
          <w:rFonts w:cs="David" w:hint="cs"/>
          <w:sz w:val="24"/>
          <w:szCs w:val="24"/>
          <w:rtl/>
        </w:rPr>
        <w:t xml:space="preserve">בסוף הפרק מובא הסיפור על </w:t>
      </w:r>
      <w:proofErr w:type="spellStart"/>
      <w:r w:rsidRPr="00EC6226">
        <w:rPr>
          <w:rFonts w:cs="David" w:hint="cs"/>
          <w:sz w:val="24"/>
          <w:szCs w:val="24"/>
          <w:rtl/>
        </w:rPr>
        <w:t>חיאל</w:t>
      </w:r>
      <w:proofErr w:type="spellEnd"/>
      <w:r w:rsidRPr="00EC6226">
        <w:rPr>
          <w:rFonts w:cs="David" w:hint="cs"/>
          <w:sz w:val="24"/>
          <w:szCs w:val="24"/>
          <w:rtl/>
        </w:rPr>
        <w:t xml:space="preserve"> בית האלי שבנה את יריחו. קללת יהושע על מי שיבנה את יריחו התקיימה בו, כאשר התחיל לבנות את העיר מת בנו הגדול</w:t>
      </w:r>
      <w:r w:rsidR="00D37DD8" w:rsidRPr="00EC6226">
        <w:rPr>
          <w:rFonts w:cs="David" w:hint="cs"/>
          <w:sz w:val="24"/>
          <w:szCs w:val="24"/>
          <w:rtl/>
        </w:rPr>
        <w:t>- אבירם</w:t>
      </w:r>
      <w:r w:rsidRPr="00EC6226">
        <w:rPr>
          <w:rFonts w:cs="David" w:hint="cs"/>
          <w:sz w:val="24"/>
          <w:szCs w:val="24"/>
          <w:rtl/>
        </w:rPr>
        <w:t>, אך הוא תלה את הדבר במקרה, והמשיך לבנות עד שכל בניו מתו, ובנו הצעיר</w:t>
      </w:r>
      <w:r w:rsidR="00D37DD8" w:rsidRPr="00EC6226">
        <w:rPr>
          <w:rFonts w:cs="David" w:hint="cs"/>
          <w:sz w:val="24"/>
          <w:szCs w:val="24"/>
          <w:rtl/>
        </w:rPr>
        <w:t>- שגוב</w:t>
      </w:r>
      <w:r w:rsidRPr="00EC6226">
        <w:rPr>
          <w:rFonts w:cs="David" w:hint="cs"/>
          <w:sz w:val="24"/>
          <w:szCs w:val="24"/>
          <w:rtl/>
        </w:rPr>
        <w:t xml:space="preserve"> מת </w:t>
      </w:r>
      <w:r w:rsidR="00D37DD8" w:rsidRPr="00EC6226">
        <w:rPr>
          <w:rFonts w:cs="David" w:hint="cs"/>
          <w:sz w:val="24"/>
          <w:szCs w:val="24"/>
          <w:rtl/>
        </w:rPr>
        <w:t xml:space="preserve">כאשר סיים לבנות את העיר. </w:t>
      </w:r>
      <w:r w:rsidR="00D37DD8" w:rsidRPr="00EC6226">
        <w:rPr>
          <w:rFonts w:cs="Guttman Yad-Brush" w:hint="cs"/>
          <w:sz w:val="20"/>
          <w:szCs w:val="20"/>
          <w:rtl/>
        </w:rPr>
        <w:t>(</w:t>
      </w:r>
      <w:proofErr w:type="spellStart"/>
      <w:r w:rsidR="00D37DD8" w:rsidRPr="00EC6226">
        <w:rPr>
          <w:rFonts w:cs="Guttman Yad-Brush" w:hint="cs"/>
          <w:sz w:val="20"/>
          <w:szCs w:val="20"/>
          <w:rtl/>
        </w:rPr>
        <w:t>מלבי"ם</w:t>
      </w:r>
      <w:proofErr w:type="spellEnd"/>
      <w:r w:rsidR="00D37DD8" w:rsidRPr="00EC6226">
        <w:rPr>
          <w:rFonts w:cs="Guttman Yad-Brush" w:hint="cs"/>
          <w:sz w:val="20"/>
          <w:szCs w:val="20"/>
          <w:rtl/>
        </w:rPr>
        <w:t>- בניין יריחו מסמל את הכפירה בה', שנבעה מכך שאחאב לא נענש על חטאיו)</w:t>
      </w:r>
      <w:r w:rsidR="004A59AC">
        <w:rPr>
          <w:rFonts w:cs="Guttman Yad-Brush" w:hint="cs"/>
          <w:sz w:val="20"/>
          <w:szCs w:val="20"/>
          <w:rtl/>
        </w:rPr>
        <w:t>.</w:t>
      </w:r>
    </w:p>
    <w:p w:rsidR="00D37DD8" w:rsidRPr="00EC6226" w:rsidRDefault="00D37DD8" w:rsidP="00C00F3A">
      <w:pPr>
        <w:spacing w:after="60"/>
        <w:jc w:val="both"/>
        <w:rPr>
          <w:rFonts w:cs="David"/>
          <w:sz w:val="24"/>
          <w:szCs w:val="24"/>
          <w:rtl/>
        </w:rPr>
      </w:pPr>
      <w:r w:rsidRPr="00EC6226">
        <w:rPr>
          <w:rFonts w:cs="David" w:hint="cs"/>
          <w:sz w:val="24"/>
          <w:szCs w:val="24"/>
          <w:rtl/>
        </w:rPr>
        <w:t xml:space="preserve">בפרק </w:t>
      </w:r>
      <w:proofErr w:type="spellStart"/>
      <w:r w:rsidRPr="00EC6226">
        <w:rPr>
          <w:rFonts w:cs="David" w:hint="cs"/>
          <w:sz w:val="24"/>
          <w:szCs w:val="24"/>
          <w:rtl/>
        </w:rPr>
        <w:t>יז</w:t>
      </w:r>
      <w:proofErr w:type="spellEnd"/>
      <w:r w:rsidRPr="00EC6226">
        <w:rPr>
          <w:rFonts w:cs="David" w:hint="cs"/>
          <w:sz w:val="24"/>
          <w:szCs w:val="24"/>
          <w:rtl/>
        </w:rPr>
        <w:t xml:space="preserve"> "מופיע" לפתע אליהו, וגוזר שלא ירד גשם אלא בהסכמתו. אליהו אינו אדיש למצבו של העם ונוקט בפעולה חריפה כדי לסייע לעם לשוב בתשובה.</w:t>
      </w:r>
    </w:p>
    <w:p w:rsidR="00D37DD8" w:rsidRPr="00EC6226" w:rsidRDefault="00D37DD8" w:rsidP="004A59AC">
      <w:pPr>
        <w:spacing w:after="60"/>
        <w:jc w:val="both"/>
        <w:rPr>
          <w:rFonts w:cs="Guttman Yad-Brush"/>
          <w:sz w:val="20"/>
          <w:szCs w:val="20"/>
          <w:rtl/>
        </w:rPr>
      </w:pPr>
      <w:r w:rsidRPr="00EC6226">
        <w:rPr>
          <w:rFonts w:cs="Guttman Yad-Brush" w:hint="cs"/>
          <w:sz w:val="20"/>
          <w:szCs w:val="20"/>
          <w:rtl/>
        </w:rPr>
        <w:t xml:space="preserve">(רש"י בעקבות חז"ל קושר בין גזירת אליהו לבניית יריחו ע"י </w:t>
      </w:r>
      <w:proofErr w:type="spellStart"/>
      <w:r w:rsidRPr="00EC6226">
        <w:rPr>
          <w:rFonts w:cs="Guttman Yad-Brush" w:hint="cs"/>
          <w:sz w:val="20"/>
          <w:szCs w:val="20"/>
          <w:rtl/>
        </w:rPr>
        <w:t>חיאל</w:t>
      </w:r>
      <w:proofErr w:type="spellEnd"/>
      <w:r w:rsidRPr="00EC6226">
        <w:rPr>
          <w:rFonts w:cs="Guttman Yad-Brush" w:hint="cs"/>
          <w:sz w:val="20"/>
          <w:szCs w:val="20"/>
          <w:rtl/>
        </w:rPr>
        <w:t xml:space="preserve"> בית האלי. המדרש מספר שלאחר מות בנו הצעיר של </w:t>
      </w:r>
      <w:proofErr w:type="spellStart"/>
      <w:r w:rsidRPr="00EC6226">
        <w:rPr>
          <w:rFonts w:cs="Guttman Yad-Brush" w:hint="cs"/>
          <w:sz w:val="20"/>
          <w:szCs w:val="20"/>
          <w:rtl/>
        </w:rPr>
        <w:t>חיאל</w:t>
      </w:r>
      <w:proofErr w:type="spellEnd"/>
      <w:r w:rsidR="00C215B2" w:rsidRPr="00EC6226">
        <w:rPr>
          <w:rFonts w:cs="Guttman Yad-Brush" w:hint="cs"/>
          <w:sz w:val="20"/>
          <w:szCs w:val="20"/>
          <w:rtl/>
        </w:rPr>
        <w:t xml:space="preserve">, </w:t>
      </w:r>
      <w:r w:rsidRPr="00EC6226">
        <w:rPr>
          <w:rFonts w:cs="Guttman Yad-Brush" w:hint="cs"/>
          <w:sz w:val="20"/>
          <w:szCs w:val="20"/>
          <w:rtl/>
        </w:rPr>
        <w:t xml:space="preserve">אחאב אומר </w:t>
      </w:r>
      <w:proofErr w:type="spellStart"/>
      <w:r w:rsidRPr="00EC6226">
        <w:rPr>
          <w:rFonts w:cs="Guttman Yad-Brush" w:hint="cs"/>
          <w:sz w:val="20"/>
          <w:szCs w:val="20"/>
          <w:rtl/>
        </w:rPr>
        <w:t>לחיאל</w:t>
      </w:r>
      <w:proofErr w:type="spellEnd"/>
      <w:r w:rsidRPr="00EC6226">
        <w:rPr>
          <w:rFonts w:cs="Guttman Yad-Brush" w:hint="cs"/>
          <w:sz w:val="20"/>
          <w:szCs w:val="20"/>
          <w:rtl/>
        </w:rPr>
        <w:t xml:space="preserve"> שלא ייתכן שבניו מתו בגלל קללת יהושע שכן לא ייתכן שקללת יהושע התקיימה, אך קללת רבו- משה הכתובה בתורה, שאם יעבדו ע"ז לא ירדו גשמים, לא התקיימה</w:t>
      </w:r>
      <w:r w:rsidR="00C215B2" w:rsidRPr="00EC6226">
        <w:rPr>
          <w:rFonts w:cs="Guttman Yad-Brush" w:hint="cs"/>
          <w:sz w:val="20"/>
          <w:szCs w:val="20"/>
          <w:rtl/>
        </w:rPr>
        <w:t xml:space="preserve"> ("</w:t>
      </w:r>
      <w:r w:rsidR="00C215B2" w:rsidRPr="00EC6226">
        <w:rPr>
          <w:rFonts w:cs="Guttman Yad-Brush"/>
          <w:sz w:val="20"/>
          <w:szCs w:val="20"/>
          <w:rtl/>
        </w:rPr>
        <w:t>אפשר שקללת התלמיד נתקיימה וקללת משה רבינו לא נתקיימה</w:t>
      </w:r>
      <w:r w:rsidR="00C215B2" w:rsidRPr="00EC6226">
        <w:rPr>
          <w:rFonts w:cs="Guttman Yad-Brush" w:hint="cs"/>
          <w:sz w:val="20"/>
          <w:szCs w:val="20"/>
          <w:rtl/>
        </w:rPr>
        <w:t>?!") בעקבות כך גוזר אליהו שלא ירדו גשמים, וכך יראה העם שקללת משה מתקיימת- וישובו להאמין)</w:t>
      </w:r>
      <w:r w:rsidR="004A59AC" w:rsidRPr="00EC6226">
        <w:rPr>
          <w:rFonts w:cs="Guttman Yad-Brush" w:hint="cs"/>
          <w:sz w:val="20"/>
          <w:szCs w:val="20"/>
          <w:rtl/>
        </w:rPr>
        <w:t>.</w:t>
      </w:r>
      <w:r w:rsidRPr="00EC6226">
        <w:rPr>
          <w:rFonts w:cs="Guttman Yad-Brush" w:hint="cs"/>
          <w:sz w:val="20"/>
          <w:szCs w:val="20"/>
          <w:rtl/>
        </w:rPr>
        <w:t xml:space="preserve"> </w:t>
      </w:r>
    </w:p>
    <w:p w:rsidR="00C215B2" w:rsidRPr="00EC6226" w:rsidRDefault="00C215B2" w:rsidP="009E22CA">
      <w:pPr>
        <w:spacing w:after="60"/>
        <w:jc w:val="both"/>
        <w:rPr>
          <w:rFonts w:cs="David"/>
          <w:sz w:val="24"/>
          <w:szCs w:val="24"/>
          <w:rtl/>
        </w:rPr>
      </w:pPr>
      <w:r w:rsidRPr="00EC6226">
        <w:rPr>
          <w:rFonts w:cs="David" w:hint="cs"/>
          <w:sz w:val="24"/>
          <w:szCs w:val="24"/>
          <w:rtl/>
        </w:rPr>
        <w:t>במהלך שנות הבצורת שהה אליהו בשני מקומות, תחילה בנחל כרית ולאחר מכן בבית אישה אלמנה בעיר הנקראת צרפת.</w:t>
      </w:r>
      <w:r w:rsidR="009E22CA">
        <w:rPr>
          <w:rFonts w:cs="David" w:hint="cs"/>
          <w:sz w:val="24"/>
          <w:szCs w:val="24"/>
          <w:rtl/>
        </w:rPr>
        <w:t xml:space="preserve"> </w:t>
      </w:r>
      <w:r w:rsidRPr="00EC6226">
        <w:rPr>
          <w:rFonts w:cs="David" w:hint="cs"/>
          <w:sz w:val="24"/>
          <w:szCs w:val="24"/>
          <w:rtl/>
        </w:rPr>
        <w:t>לשני המקומות הוא מגיע בעקבות דבר ה', בשניהם ה' "מצווה" על מישהו לכלכלו, ובשניהם הוא שוהה במשך שנה (ימים).</w:t>
      </w:r>
    </w:p>
    <w:p w:rsidR="00C215B2" w:rsidRPr="00EC6226" w:rsidRDefault="00C215B2" w:rsidP="009E22CA">
      <w:pPr>
        <w:spacing w:after="60"/>
        <w:jc w:val="both"/>
        <w:rPr>
          <w:rFonts w:cs="David"/>
          <w:sz w:val="24"/>
          <w:szCs w:val="24"/>
          <w:rtl/>
        </w:rPr>
      </w:pPr>
      <w:r w:rsidRPr="00EC6226">
        <w:rPr>
          <w:rFonts w:cs="David" w:hint="cs"/>
          <w:sz w:val="24"/>
          <w:szCs w:val="24"/>
          <w:rtl/>
        </w:rPr>
        <w:t xml:space="preserve">כאשר אליהו נמצא </w:t>
      </w:r>
      <w:r w:rsidRPr="00EC6226">
        <w:rPr>
          <w:rFonts w:cs="David" w:hint="cs"/>
          <w:b/>
          <w:bCs/>
          <w:sz w:val="24"/>
          <w:szCs w:val="24"/>
          <w:u w:val="single"/>
          <w:rtl/>
        </w:rPr>
        <w:t>בנחל כרית</w:t>
      </w:r>
      <w:r w:rsidRPr="00EC6226">
        <w:rPr>
          <w:rFonts w:cs="David" w:hint="cs"/>
          <w:sz w:val="24"/>
          <w:szCs w:val="24"/>
          <w:rtl/>
        </w:rPr>
        <w:t xml:space="preserve"> הוא שותה ממימי הנחל, והעורבים מביאים לו לחם ובשר כל בוקר וכל ערב. </w:t>
      </w:r>
      <w:r w:rsidRPr="00EC6226">
        <w:rPr>
          <w:rFonts w:cs="Guttman Yad-Brush" w:hint="cs"/>
          <w:sz w:val="20"/>
          <w:szCs w:val="20"/>
          <w:rtl/>
        </w:rPr>
        <w:t>(</w:t>
      </w:r>
      <w:proofErr w:type="spellStart"/>
      <w:r w:rsidRPr="00EC6226">
        <w:rPr>
          <w:rFonts w:cs="Guttman Yad-Brush" w:hint="cs"/>
          <w:sz w:val="20"/>
          <w:szCs w:val="20"/>
          <w:rtl/>
        </w:rPr>
        <w:t>המלבי"ם</w:t>
      </w:r>
      <w:proofErr w:type="spellEnd"/>
      <w:r w:rsidRPr="00EC6226">
        <w:rPr>
          <w:rFonts w:cs="Guttman Yad-Brush" w:hint="cs"/>
          <w:sz w:val="20"/>
          <w:szCs w:val="20"/>
          <w:rtl/>
        </w:rPr>
        <w:t>: דווקא נחל שניזון ממימי הגשמים, העורבים מסמלים אכזריות ובאים כתוכחה</w:t>
      </w:r>
      <w:r w:rsidR="003101A5" w:rsidRPr="00EC6226">
        <w:rPr>
          <w:rFonts w:cs="Guttman Yad-Brush" w:hint="cs"/>
          <w:sz w:val="20"/>
          <w:szCs w:val="20"/>
          <w:rtl/>
        </w:rPr>
        <w:t xml:space="preserve"> מרומזת</w:t>
      </w:r>
      <w:r w:rsidRPr="00EC6226">
        <w:rPr>
          <w:rFonts w:cs="Guttman Yad-Brush" w:hint="cs"/>
          <w:sz w:val="20"/>
          <w:szCs w:val="20"/>
          <w:rtl/>
        </w:rPr>
        <w:t xml:space="preserve"> לאליהו.)</w:t>
      </w:r>
      <w:r w:rsidRPr="00EC6226">
        <w:rPr>
          <w:rFonts w:cs="David" w:hint="cs"/>
          <w:sz w:val="24"/>
          <w:szCs w:val="24"/>
          <w:rtl/>
        </w:rPr>
        <w:t xml:space="preserve"> </w:t>
      </w:r>
      <w:r w:rsidR="009E22CA">
        <w:rPr>
          <w:rFonts w:cs="David" w:hint="cs"/>
          <w:sz w:val="24"/>
          <w:szCs w:val="24"/>
          <w:rtl/>
        </w:rPr>
        <w:t xml:space="preserve"> </w:t>
      </w:r>
      <w:r w:rsidRPr="00EC6226">
        <w:rPr>
          <w:rFonts w:cs="David" w:hint="cs"/>
          <w:sz w:val="24"/>
          <w:szCs w:val="24"/>
          <w:rtl/>
        </w:rPr>
        <w:t xml:space="preserve">אחרי שנה </w:t>
      </w:r>
      <w:r w:rsidRPr="00EC6226">
        <w:rPr>
          <w:rFonts w:cs="Guttman Yad-Brush" w:hint="cs"/>
          <w:sz w:val="20"/>
          <w:szCs w:val="20"/>
          <w:rtl/>
        </w:rPr>
        <w:t xml:space="preserve">(בה אליהו לא מקבל את התוכחה המרומזת של ה'), </w:t>
      </w:r>
      <w:r w:rsidRPr="00EC6226">
        <w:rPr>
          <w:rFonts w:cs="David" w:hint="cs"/>
          <w:sz w:val="24"/>
          <w:szCs w:val="24"/>
          <w:rtl/>
        </w:rPr>
        <w:t>הנחל יבש</w:t>
      </w:r>
      <w:r w:rsidRPr="00EC6226">
        <w:rPr>
          <w:rFonts w:cs="Guttman Yad-Brush" w:hint="cs"/>
          <w:sz w:val="20"/>
          <w:szCs w:val="20"/>
          <w:rtl/>
        </w:rPr>
        <w:t xml:space="preserve"> </w:t>
      </w:r>
      <w:r w:rsidR="003101A5" w:rsidRPr="00EC6226">
        <w:rPr>
          <w:rFonts w:cs="Guttman Yad-Brush" w:hint="cs"/>
          <w:sz w:val="20"/>
          <w:szCs w:val="20"/>
          <w:rtl/>
        </w:rPr>
        <w:t>(</w:t>
      </w:r>
      <w:r w:rsidRPr="00EC6226">
        <w:rPr>
          <w:rFonts w:cs="Guttman Yad-Brush" w:hint="cs"/>
          <w:sz w:val="20"/>
          <w:szCs w:val="20"/>
          <w:rtl/>
        </w:rPr>
        <w:t xml:space="preserve">רש"י: לאחר שהנחל יבש ה' לא מספק לאליהו מים באופן </w:t>
      </w:r>
      <w:proofErr w:type="spellStart"/>
      <w:r w:rsidRPr="00EC6226">
        <w:rPr>
          <w:rFonts w:cs="Guttman Yad-Brush" w:hint="cs"/>
          <w:sz w:val="20"/>
          <w:szCs w:val="20"/>
          <w:rtl/>
        </w:rPr>
        <w:t>ניסי</w:t>
      </w:r>
      <w:proofErr w:type="spellEnd"/>
      <w:r w:rsidRPr="00EC6226">
        <w:rPr>
          <w:rFonts w:cs="Guttman Yad-Brush" w:hint="cs"/>
          <w:sz w:val="20"/>
          <w:szCs w:val="20"/>
          <w:rtl/>
        </w:rPr>
        <w:t>, כדי שיכיר בהשפעת גזירתו</w:t>
      </w:r>
      <w:r w:rsidR="003101A5" w:rsidRPr="00EC6226">
        <w:rPr>
          <w:rFonts w:cs="David" w:hint="cs"/>
          <w:sz w:val="24"/>
          <w:szCs w:val="24"/>
          <w:rtl/>
        </w:rPr>
        <w:t xml:space="preserve">), ואליהו מצטווה ללכת לעיר הנקראת צרפת שם יקבל את </w:t>
      </w:r>
      <w:proofErr w:type="spellStart"/>
      <w:r w:rsidR="003101A5" w:rsidRPr="00EC6226">
        <w:rPr>
          <w:rFonts w:cs="David" w:hint="cs"/>
          <w:sz w:val="24"/>
          <w:szCs w:val="24"/>
          <w:rtl/>
        </w:rPr>
        <w:t>כלכלתו</w:t>
      </w:r>
      <w:proofErr w:type="spellEnd"/>
      <w:r w:rsidR="003101A5" w:rsidRPr="00EC6226">
        <w:rPr>
          <w:rFonts w:cs="David" w:hint="cs"/>
          <w:sz w:val="24"/>
          <w:szCs w:val="24"/>
          <w:rtl/>
        </w:rPr>
        <w:t xml:space="preserve"> מאישה אלמנה.</w:t>
      </w:r>
    </w:p>
    <w:p w:rsidR="003101A5" w:rsidRPr="008840D4" w:rsidRDefault="003101A5" w:rsidP="00C00F3A">
      <w:pPr>
        <w:spacing w:after="60"/>
        <w:jc w:val="both"/>
        <w:rPr>
          <w:rFonts w:cs="David"/>
          <w:sz w:val="24"/>
          <w:szCs w:val="24"/>
          <w:rtl/>
        </w:rPr>
      </w:pPr>
      <w:r w:rsidRPr="00EC6226">
        <w:rPr>
          <w:rFonts w:cs="David" w:hint="cs"/>
          <w:b/>
          <w:bCs/>
          <w:sz w:val="24"/>
          <w:szCs w:val="24"/>
          <w:u w:val="single"/>
          <w:rtl/>
        </w:rPr>
        <w:t xml:space="preserve">כאשר מגיע לצרפת </w:t>
      </w:r>
      <w:r w:rsidRPr="00EC6226">
        <w:rPr>
          <w:rFonts w:cs="David" w:hint="cs"/>
          <w:sz w:val="24"/>
          <w:szCs w:val="24"/>
          <w:rtl/>
        </w:rPr>
        <w:t xml:space="preserve">הוא רואה אישה מקוששת עצים. אליהו מבקש מהאישה מעט מים, ולאחר שהיא הולכת להביא לו, הוא קורא לה ומבקש גם לחם. האישה משיבה לו שאין לה כלום, אלא כף קמח בכד, ומעט שמן בצפחת, ועכשיו היא מקוששת שני עצים כדי </w:t>
      </w:r>
      <w:r w:rsidR="00623848" w:rsidRPr="00EC6226">
        <w:rPr>
          <w:rFonts w:cs="David" w:hint="cs"/>
          <w:sz w:val="24"/>
          <w:szCs w:val="24"/>
          <w:rtl/>
        </w:rPr>
        <w:t xml:space="preserve">להכין לה ולבנה לחם, ולאחר סעודה זו ימותו, כי אין להם יותר אוכל. </w:t>
      </w:r>
      <w:r w:rsidR="00623848" w:rsidRPr="00EC6226">
        <w:rPr>
          <w:rFonts w:cs="Guttman Yad-Brush" w:hint="cs"/>
          <w:sz w:val="20"/>
          <w:szCs w:val="20"/>
          <w:rtl/>
        </w:rPr>
        <w:t>(דברי האישה מקבילים בלשונם לקללתו של אליהו</w:t>
      </w:r>
      <w:r w:rsidR="00623848" w:rsidRPr="00EC6226">
        <w:rPr>
          <w:rFonts w:cs="David" w:hint="cs"/>
          <w:sz w:val="24"/>
          <w:szCs w:val="24"/>
          <w:rtl/>
        </w:rPr>
        <w:t>) מדברי האישה ניתן ללמוד על המצב בארץ בעקבות קללתו של אליהו. נגמר האוכל, אנשים רעבים ואף מתים ברעב.</w:t>
      </w:r>
    </w:p>
    <w:p w:rsidR="003101A5" w:rsidRDefault="008840D4" w:rsidP="00C00F3A">
      <w:pPr>
        <w:spacing w:after="60"/>
        <w:jc w:val="both"/>
        <w:rPr>
          <w:rFonts w:cs="Guttman Yad-Brush"/>
          <w:sz w:val="20"/>
          <w:szCs w:val="20"/>
          <w:rtl/>
        </w:rPr>
      </w:pPr>
      <w:r w:rsidRPr="008840D4">
        <w:rPr>
          <w:rFonts w:cs="David" w:hint="cs"/>
          <w:sz w:val="24"/>
          <w:szCs w:val="24"/>
          <w:rtl/>
        </w:rPr>
        <w:t>אליהו מבטיח לאישה בשם ה'</w:t>
      </w:r>
      <w:r>
        <w:rPr>
          <w:rFonts w:cs="David" w:hint="cs"/>
          <w:sz w:val="24"/>
          <w:szCs w:val="24"/>
          <w:rtl/>
        </w:rPr>
        <w:t xml:space="preserve"> שהקמח והשמן שלה לא ייגמרו עד שה' ייתן גשם והרעב יפסיק. הוא מבקש ממנה לעשות קודם "עוגה" בשבילו, ולאחר מכן לה ולבנה. </w:t>
      </w:r>
      <w:r w:rsidRPr="008840D4">
        <w:rPr>
          <w:rFonts w:cs="Guttman Yad-Brush" w:hint="cs"/>
          <w:sz w:val="20"/>
          <w:szCs w:val="20"/>
          <w:rtl/>
        </w:rPr>
        <w:t xml:space="preserve">(למה קודם לו ואח"כ לה? </w:t>
      </w:r>
      <w:proofErr w:type="spellStart"/>
      <w:r w:rsidRPr="008840D4">
        <w:rPr>
          <w:rFonts w:cs="Guttman Yad-Brush" w:hint="cs"/>
          <w:sz w:val="20"/>
          <w:szCs w:val="20"/>
          <w:rtl/>
        </w:rPr>
        <w:t>רלב"ג</w:t>
      </w:r>
      <w:proofErr w:type="spellEnd"/>
      <w:r w:rsidRPr="008840D4">
        <w:rPr>
          <w:rFonts w:cs="Guttman Yad-Brush" w:hint="cs"/>
          <w:sz w:val="20"/>
          <w:szCs w:val="20"/>
          <w:rtl/>
        </w:rPr>
        <w:t xml:space="preserve"> </w:t>
      </w:r>
      <w:proofErr w:type="spellStart"/>
      <w:r w:rsidRPr="008840D4">
        <w:rPr>
          <w:rFonts w:cs="Guttman Yad-Brush" w:hint="cs"/>
          <w:sz w:val="20"/>
          <w:szCs w:val="20"/>
          <w:rtl/>
        </w:rPr>
        <w:t>ומלבי"ם</w:t>
      </w:r>
      <w:proofErr w:type="spellEnd"/>
      <w:r w:rsidRPr="008840D4">
        <w:rPr>
          <w:rFonts w:cs="Guttman Yad-Brush" w:hint="cs"/>
          <w:sz w:val="20"/>
          <w:szCs w:val="20"/>
          <w:rtl/>
        </w:rPr>
        <w:t>- עליכן לדעת פירוש אחד).</w:t>
      </w:r>
    </w:p>
    <w:p w:rsidR="008840D4" w:rsidRDefault="008840D4" w:rsidP="00C00F3A">
      <w:pPr>
        <w:spacing w:after="60"/>
        <w:jc w:val="both"/>
        <w:rPr>
          <w:rFonts w:cs="David"/>
          <w:sz w:val="24"/>
          <w:szCs w:val="24"/>
          <w:rtl/>
        </w:rPr>
      </w:pPr>
      <w:r w:rsidRPr="008840D4">
        <w:rPr>
          <w:rFonts w:cs="David" w:hint="cs"/>
          <w:sz w:val="24"/>
          <w:szCs w:val="24"/>
          <w:rtl/>
        </w:rPr>
        <w:t xml:space="preserve">לאחר שנה בבית האישה האלמנה, </w:t>
      </w:r>
      <w:r>
        <w:rPr>
          <w:rFonts w:cs="David" w:hint="cs"/>
          <w:sz w:val="24"/>
          <w:szCs w:val="24"/>
          <w:rtl/>
        </w:rPr>
        <w:t>חלה בן האישה האלמנה, חוליו חזק והוא מת.</w:t>
      </w:r>
    </w:p>
    <w:p w:rsidR="008840D4" w:rsidRDefault="008840D4" w:rsidP="00C00F3A">
      <w:pPr>
        <w:spacing w:after="60"/>
        <w:jc w:val="both"/>
        <w:rPr>
          <w:rFonts w:cs="Guttman Yad-Brush"/>
          <w:sz w:val="20"/>
          <w:szCs w:val="20"/>
          <w:rtl/>
        </w:rPr>
      </w:pPr>
      <w:r>
        <w:rPr>
          <w:rFonts w:cs="David" w:hint="cs"/>
          <w:sz w:val="24"/>
          <w:szCs w:val="24"/>
          <w:rtl/>
        </w:rPr>
        <w:t xml:space="preserve">האישה מאשימה את אליהו שהוא "בא להזכיר את עוונה" ובעקבות כך בנה מת. </w:t>
      </w:r>
      <w:r w:rsidRPr="008840D4">
        <w:rPr>
          <w:rFonts w:cs="Guttman Yad-Brush" w:hint="cs"/>
          <w:sz w:val="20"/>
          <w:szCs w:val="20"/>
          <w:rtl/>
        </w:rPr>
        <w:t>(</w:t>
      </w:r>
      <w:proofErr w:type="spellStart"/>
      <w:r w:rsidRPr="008840D4">
        <w:rPr>
          <w:rFonts w:cs="Guttman Yad-Brush" w:hint="cs"/>
          <w:sz w:val="20"/>
          <w:szCs w:val="20"/>
          <w:rtl/>
        </w:rPr>
        <w:t>רלב"ג</w:t>
      </w:r>
      <w:proofErr w:type="spellEnd"/>
      <w:r w:rsidRPr="008840D4">
        <w:rPr>
          <w:rFonts w:cs="Guttman Yad-Brush" w:hint="cs"/>
          <w:sz w:val="20"/>
          <w:szCs w:val="20"/>
          <w:rtl/>
        </w:rPr>
        <w:t xml:space="preserve">: אליהו צדיק ולכן כשמודדים אותה לעומתו מדקדקים </w:t>
      </w:r>
      <w:proofErr w:type="spellStart"/>
      <w:r w:rsidRPr="008840D4">
        <w:rPr>
          <w:rFonts w:cs="Guttman Yad-Brush" w:hint="cs"/>
          <w:sz w:val="20"/>
          <w:szCs w:val="20"/>
          <w:rtl/>
        </w:rPr>
        <w:t>איתה</w:t>
      </w:r>
      <w:proofErr w:type="spellEnd"/>
      <w:r w:rsidRPr="008840D4">
        <w:rPr>
          <w:rFonts w:cs="Guttman Yad-Brush" w:hint="cs"/>
          <w:sz w:val="20"/>
          <w:szCs w:val="20"/>
          <w:rtl/>
        </w:rPr>
        <w:t xml:space="preserve"> יותר בחטאיה, </w:t>
      </w:r>
      <w:proofErr w:type="spellStart"/>
      <w:r w:rsidRPr="008840D4">
        <w:rPr>
          <w:rFonts w:cs="Guttman Yad-Brush" w:hint="cs"/>
          <w:sz w:val="20"/>
          <w:szCs w:val="20"/>
          <w:rtl/>
        </w:rPr>
        <w:t>מלבי"ם</w:t>
      </w:r>
      <w:proofErr w:type="spellEnd"/>
      <w:r w:rsidRPr="008840D4">
        <w:rPr>
          <w:rFonts w:cs="Guttman Yad-Brush" w:hint="cs"/>
          <w:sz w:val="20"/>
          <w:szCs w:val="20"/>
          <w:rtl/>
        </w:rPr>
        <w:t>- בגלל כעסו של ה' על אליהו הוא מעניש גם את האישה. דברי המלבים מתבססים על דבריו של אליהו בהמשך: "</w:t>
      </w:r>
      <w:r w:rsidRPr="008840D4">
        <w:rPr>
          <w:rFonts w:cs="Guttman Yad-Brush"/>
          <w:sz w:val="20"/>
          <w:szCs w:val="20"/>
          <w:rtl/>
        </w:rPr>
        <w:t xml:space="preserve"> הֲגַם עַל הָאַלְמָנָה אֲשֶׁר אֲנִי מִתְגּוֹרֵר עִמָּהּ הֲרֵעוֹתָ לְהָמִית אֶת בְּנָהּ</w:t>
      </w:r>
      <w:r w:rsidRPr="008840D4">
        <w:rPr>
          <w:rFonts w:cs="Guttman Yad-Brush" w:hint="cs"/>
          <w:sz w:val="20"/>
          <w:szCs w:val="20"/>
          <w:rtl/>
        </w:rPr>
        <w:t>". עלייך לדעת אחד מהפירושים)</w:t>
      </w:r>
      <w:r>
        <w:rPr>
          <w:rFonts w:cs="Guttman Yad-Brush" w:hint="cs"/>
          <w:sz w:val="20"/>
          <w:szCs w:val="20"/>
          <w:rtl/>
        </w:rPr>
        <w:t>.</w:t>
      </w:r>
    </w:p>
    <w:p w:rsidR="008840D4" w:rsidRDefault="008840D4" w:rsidP="00C00F3A">
      <w:pPr>
        <w:spacing w:after="60"/>
        <w:jc w:val="both"/>
        <w:rPr>
          <w:rFonts w:cs="Guttman Yad-Brush"/>
          <w:sz w:val="20"/>
          <w:szCs w:val="20"/>
          <w:rtl/>
        </w:rPr>
      </w:pPr>
      <w:r w:rsidRPr="008840D4">
        <w:rPr>
          <w:rFonts w:cs="David" w:hint="cs"/>
          <w:sz w:val="24"/>
          <w:szCs w:val="24"/>
          <w:rtl/>
        </w:rPr>
        <w:t xml:space="preserve">אליהו </w:t>
      </w:r>
      <w:r>
        <w:rPr>
          <w:rFonts w:cs="David" w:hint="cs"/>
          <w:sz w:val="24"/>
          <w:szCs w:val="24"/>
          <w:rtl/>
        </w:rPr>
        <w:t>פונה לה'</w:t>
      </w:r>
      <w:r w:rsidR="004872AA">
        <w:rPr>
          <w:rFonts w:cs="David" w:hint="cs"/>
          <w:sz w:val="24"/>
          <w:szCs w:val="24"/>
          <w:rtl/>
        </w:rPr>
        <w:t>: תחילה בטענה: "</w:t>
      </w:r>
      <w:r w:rsidR="004872AA" w:rsidRPr="004872AA">
        <w:rPr>
          <w:rFonts w:cs="David"/>
          <w:sz w:val="24"/>
          <w:szCs w:val="24"/>
          <w:rtl/>
        </w:rPr>
        <w:t>הֲגַם עַל הָאַלְמָנָה אֲשֶׁר אֲנִי מִתְגּוֹרֵר עִמָּהּ הֲרֵעוֹתָ לְהָמִית אֶת בְּנָהּ</w:t>
      </w:r>
      <w:r w:rsidR="004872AA" w:rsidRPr="004872AA">
        <w:rPr>
          <w:rFonts w:cs="David" w:hint="cs"/>
          <w:sz w:val="24"/>
          <w:szCs w:val="24"/>
          <w:rtl/>
        </w:rPr>
        <w:t>"</w:t>
      </w:r>
      <w:r w:rsidR="004872AA">
        <w:rPr>
          <w:rFonts w:cs="David" w:hint="cs"/>
          <w:sz w:val="24"/>
          <w:szCs w:val="24"/>
          <w:rtl/>
        </w:rPr>
        <w:t xml:space="preserve"> </w:t>
      </w:r>
      <w:r w:rsidR="004872AA" w:rsidRPr="004872AA">
        <w:rPr>
          <w:rFonts w:cs="Guttman Yad-Brush" w:hint="cs"/>
          <w:sz w:val="20"/>
          <w:szCs w:val="20"/>
          <w:rtl/>
        </w:rPr>
        <w:t>(מידת הדין)</w:t>
      </w:r>
      <w:r w:rsidR="004872AA">
        <w:rPr>
          <w:rFonts w:cs="Guttman Yad-Brush" w:hint="cs"/>
          <w:sz w:val="20"/>
          <w:szCs w:val="20"/>
          <w:rtl/>
        </w:rPr>
        <w:t xml:space="preserve">, </w:t>
      </w:r>
      <w:r w:rsidR="004872AA" w:rsidRPr="004872AA">
        <w:rPr>
          <w:rFonts w:cs="David" w:hint="cs"/>
          <w:sz w:val="24"/>
          <w:szCs w:val="24"/>
          <w:rtl/>
        </w:rPr>
        <w:t>ולאחר מכן בתפילה שיחייה את הילד</w:t>
      </w:r>
      <w:r w:rsidR="000E2C94">
        <w:rPr>
          <w:rFonts w:cs="Guttman Yad-Brush" w:hint="cs"/>
          <w:sz w:val="20"/>
          <w:szCs w:val="20"/>
          <w:rtl/>
        </w:rPr>
        <w:t xml:space="preserve"> </w:t>
      </w:r>
      <w:r w:rsidR="000E2C94" w:rsidRPr="004872AA">
        <w:rPr>
          <w:rFonts w:cs="Guttman Yad-Brush" w:hint="cs"/>
          <w:sz w:val="20"/>
          <w:szCs w:val="20"/>
          <w:rtl/>
        </w:rPr>
        <w:t>(מידת הרחמים)</w:t>
      </w:r>
      <w:r w:rsidR="004872AA">
        <w:rPr>
          <w:rFonts w:cs="David" w:hint="cs"/>
          <w:sz w:val="24"/>
          <w:szCs w:val="24"/>
          <w:rtl/>
        </w:rPr>
        <w:t>. ה' שומע לתפילתו של אליהו</w:t>
      </w:r>
      <w:r w:rsidR="000E2C94">
        <w:rPr>
          <w:rFonts w:cs="David" w:hint="cs"/>
          <w:sz w:val="24"/>
          <w:szCs w:val="24"/>
          <w:rtl/>
        </w:rPr>
        <w:t>, ומחייה את הילד</w:t>
      </w:r>
      <w:r w:rsidR="00283A41" w:rsidRPr="00283A41">
        <w:rPr>
          <w:rFonts w:cs="David" w:hint="cs"/>
          <w:sz w:val="24"/>
          <w:szCs w:val="24"/>
          <w:rtl/>
        </w:rPr>
        <w:t>.</w:t>
      </w:r>
      <w:r w:rsidR="00283A41" w:rsidRPr="00283A41">
        <w:rPr>
          <w:rFonts w:cs="Guttman Yad-Brush" w:hint="cs"/>
          <w:sz w:val="20"/>
          <w:szCs w:val="20"/>
          <w:rtl/>
        </w:rPr>
        <w:t xml:space="preserve"> (סיפור הילד כמשל לעם ישראל)</w:t>
      </w:r>
      <w:r w:rsidR="00283A41">
        <w:rPr>
          <w:rFonts w:cs="Guttman Yad-Brush" w:hint="cs"/>
          <w:sz w:val="20"/>
          <w:szCs w:val="20"/>
          <w:rtl/>
        </w:rPr>
        <w:t xml:space="preserve">. </w:t>
      </w:r>
    </w:p>
    <w:p w:rsidR="004A59AC" w:rsidRDefault="00797F0B" w:rsidP="004A59AC">
      <w:pPr>
        <w:spacing w:after="60"/>
        <w:jc w:val="both"/>
        <w:rPr>
          <w:rFonts w:cs="David"/>
          <w:sz w:val="24"/>
          <w:szCs w:val="24"/>
          <w:rtl/>
        </w:rPr>
      </w:pPr>
      <w:r w:rsidRPr="00797F0B">
        <w:rPr>
          <w:rFonts w:cs="David" w:hint="cs"/>
          <w:sz w:val="24"/>
          <w:szCs w:val="24"/>
          <w:rtl/>
        </w:rPr>
        <w:t xml:space="preserve">לאחר שאליהו מחייה את בנה </w:t>
      </w:r>
      <w:r>
        <w:rPr>
          <w:rFonts w:cs="David" w:hint="cs"/>
          <w:sz w:val="24"/>
          <w:szCs w:val="24"/>
          <w:rtl/>
        </w:rPr>
        <w:t>אומרת האישה האלמנה לאליהו "</w:t>
      </w:r>
      <w:r w:rsidRPr="00797F0B">
        <w:rPr>
          <w:rFonts w:cs="David"/>
          <w:sz w:val="24"/>
          <w:szCs w:val="24"/>
          <w:rtl/>
        </w:rPr>
        <w:t>עַתָּה זֶה יָדַעְתִּי כִּי אִישׁ אֱ</w:t>
      </w:r>
      <w:r w:rsidR="00C53F18">
        <w:rPr>
          <w:rFonts w:cs="David" w:hint="cs"/>
          <w:sz w:val="24"/>
          <w:szCs w:val="24"/>
          <w:rtl/>
        </w:rPr>
        <w:t>-</w:t>
      </w:r>
      <w:r w:rsidRPr="00797F0B">
        <w:rPr>
          <w:rFonts w:cs="David"/>
          <w:sz w:val="24"/>
          <w:szCs w:val="24"/>
          <w:rtl/>
        </w:rPr>
        <w:t>לֹהִים אָתָּה וּדְבַר ה' בְּפִיךָ אֱמֶת</w:t>
      </w:r>
      <w:r>
        <w:rPr>
          <w:rFonts w:cs="David" w:hint="cs"/>
          <w:sz w:val="24"/>
          <w:szCs w:val="24"/>
          <w:rtl/>
        </w:rPr>
        <w:t xml:space="preserve">". </w:t>
      </w:r>
      <w:r w:rsidRPr="009E22CA">
        <w:rPr>
          <w:rFonts w:cs="Guttman Yad-Brush" w:hint="cs"/>
          <w:sz w:val="20"/>
          <w:szCs w:val="20"/>
          <w:rtl/>
        </w:rPr>
        <w:t>(</w:t>
      </w:r>
      <w:proofErr w:type="spellStart"/>
      <w:r w:rsidRPr="009E22CA">
        <w:rPr>
          <w:rFonts w:cs="Guttman Yad-Brush" w:hint="cs"/>
          <w:sz w:val="20"/>
          <w:szCs w:val="20"/>
          <w:rtl/>
        </w:rPr>
        <w:t>האלשיך</w:t>
      </w:r>
      <w:proofErr w:type="spellEnd"/>
      <w:r w:rsidRPr="009E22CA">
        <w:rPr>
          <w:rFonts w:cs="Guttman Yad-Brush" w:hint="cs"/>
          <w:sz w:val="20"/>
          <w:szCs w:val="20"/>
          <w:rtl/>
        </w:rPr>
        <w:t>: מידת הדין ומידת הרחמים).</w:t>
      </w:r>
      <w:r w:rsidR="004A59AC">
        <w:rPr>
          <w:rFonts w:cs="David" w:hint="cs"/>
          <w:sz w:val="24"/>
          <w:szCs w:val="24"/>
          <w:rtl/>
        </w:rPr>
        <w:t xml:space="preserve"> </w:t>
      </w:r>
    </w:p>
    <w:p w:rsidR="00797F0B" w:rsidRPr="00797F0B" w:rsidRDefault="00797F0B" w:rsidP="004A59AC">
      <w:pPr>
        <w:spacing w:after="60"/>
        <w:jc w:val="both"/>
        <w:rPr>
          <w:rFonts w:cs="David"/>
          <w:sz w:val="24"/>
          <w:szCs w:val="24"/>
          <w:rtl/>
        </w:rPr>
      </w:pPr>
      <w:r>
        <w:rPr>
          <w:rFonts w:cs="David" w:hint="cs"/>
          <w:sz w:val="24"/>
          <w:szCs w:val="24"/>
          <w:rtl/>
        </w:rPr>
        <w:t xml:space="preserve">בפרק הבא אנו רואים שמעשה זו חולל את השינוי, שבעקבותיו היה מעמד הר הכרמל, והורדת הגשמים. </w:t>
      </w:r>
      <w:r w:rsidRPr="00797F0B">
        <w:rPr>
          <w:rFonts w:cs="Guttman Yad-Brush" w:hint="cs"/>
          <w:sz w:val="20"/>
          <w:szCs w:val="20"/>
          <w:rtl/>
        </w:rPr>
        <w:t xml:space="preserve">(חז"ל: שלושה מפתחות, </w:t>
      </w:r>
      <w:proofErr w:type="spellStart"/>
      <w:r w:rsidRPr="00797F0B">
        <w:rPr>
          <w:rFonts w:cs="Guttman Yad-Brush" w:hint="cs"/>
          <w:sz w:val="20"/>
          <w:szCs w:val="20"/>
          <w:rtl/>
        </w:rPr>
        <w:t>מלבי"</w:t>
      </w:r>
      <w:r>
        <w:rPr>
          <w:rFonts w:cs="Guttman Yad-Brush" w:hint="cs"/>
          <w:sz w:val="20"/>
          <w:szCs w:val="20"/>
          <w:rtl/>
        </w:rPr>
        <w:t>ם</w:t>
      </w:r>
      <w:proofErr w:type="spellEnd"/>
      <w:r w:rsidRPr="00797F0B">
        <w:rPr>
          <w:rFonts w:cs="Guttman Yad-Brush" w:hint="cs"/>
          <w:sz w:val="20"/>
          <w:szCs w:val="20"/>
          <w:rtl/>
        </w:rPr>
        <w:t>: ההבדל בין עצירת שפע והורדת שפע)</w:t>
      </w:r>
      <w:r>
        <w:rPr>
          <w:rFonts w:cs="David" w:hint="cs"/>
          <w:sz w:val="24"/>
          <w:szCs w:val="24"/>
          <w:rtl/>
        </w:rPr>
        <w:t>.</w:t>
      </w:r>
    </w:p>
    <w:p w:rsidR="009E22CA" w:rsidRPr="009E22CA" w:rsidRDefault="009E22CA" w:rsidP="00C00F3A">
      <w:pPr>
        <w:spacing w:after="120"/>
        <w:rPr>
          <w:rFonts w:cs="Guttman Adii"/>
          <w:b/>
          <w:bCs/>
          <w:sz w:val="10"/>
          <w:szCs w:val="10"/>
          <w:u w:val="single"/>
          <w:rtl/>
        </w:rPr>
      </w:pPr>
    </w:p>
    <w:p w:rsidR="00523E3D" w:rsidRDefault="00523E3D" w:rsidP="00B36D63">
      <w:pPr>
        <w:spacing w:after="60"/>
        <w:rPr>
          <w:rFonts w:cs="Guttman Adii"/>
          <w:b/>
          <w:bCs/>
          <w:sz w:val="24"/>
          <w:szCs w:val="24"/>
          <w:u w:val="single"/>
          <w:rtl/>
        </w:rPr>
      </w:pPr>
    </w:p>
    <w:p w:rsidR="000E2C94" w:rsidRDefault="00C00F3A" w:rsidP="00B36D63">
      <w:pPr>
        <w:spacing w:after="60"/>
        <w:rPr>
          <w:rFonts w:cs="Guttman Adii"/>
          <w:b/>
          <w:bCs/>
          <w:sz w:val="24"/>
          <w:szCs w:val="24"/>
          <w:u w:val="single"/>
          <w:rtl/>
        </w:rPr>
      </w:pPr>
      <w:r>
        <w:rPr>
          <w:rFonts w:cs="Guttman Adii" w:hint="cs"/>
          <w:b/>
          <w:bCs/>
          <w:sz w:val="24"/>
          <w:szCs w:val="24"/>
          <w:u w:val="single"/>
          <w:rtl/>
        </w:rPr>
        <w:t xml:space="preserve">פרק </w:t>
      </w:r>
      <w:proofErr w:type="spellStart"/>
      <w:r>
        <w:rPr>
          <w:rFonts w:cs="Guttman Adii" w:hint="cs"/>
          <w:b/>
          <w:bCs/>
          <w:sz w:val="24"/>
          <w:szCs w:val="24"/>
          <w:u w:val="single"/>
          <w:rtl/>
        </w:rPr>
        <w:t>יח</w:t>
      </w:r>
      <w:proofErr w:type="spellEnd"/>
      <w:r>
        <w:rPr>
          <w:rFonts w:cs="Guttman Adii" w:hint="cs"/>
          <w:b/>
          <w:bCs/>
          <w:sz w:val="24"/>
          <w:szCs w:val="24"/>
          <w:u w:val="single"/>
          <w:rtl/>
        </w:rPr>
        <w:t>: מעמד הר הכרמל</w:t>
      </w:r>
    </w:p>
    <w:p w:rsidR="001D3F6A" w:rsidRPr="00550A1C" w:rsidRDefault="001D3F6A" w:rsidP="001D3F6A">
      <w:pPr>
        <w:rPr>
          <w:rFonts w:cs="David"/>
          <w:sz w:val="24"/>
          <w:szCs w:val="24"/>
          <w:rtl/>
        </w:rPr>
      </w:pPr>
      <w:r w:rsidRPr="00550A1C">
        <w:rPr>
          <w:rFonts w:cs="David" w:hint="cs"/>
          <w:sz w:val="24"/>
          <w:szCs w:val="24"/>
          <w:u w:val="single"/>
          <w:rtl/>
        </w:rPr>
        <w:t>המצב:</w:t>
      </w:r>
      <w:r w:rsidRPr="00550A1C">
        <w:rPr>
          <w:rFonts w:cs="David" w:hint="cs"/>
          <w:sz w:val="24"/>
          <w:szCs w:val="24"/>
          <w:rtl/>
        </w:rPr>
        <w:t xml:space="preserve"> רעב קשה מאוד בשומרון (בירת ממלכת ישראל)</w:t>
      </w:r>
    </w:p>
    <w:p w:rsidR="001D3F6A" w:rsidRPr="00550A1C" w:rsidRDefault="001D3F6A" w:rsidP="00653D15">
      <w:pPr>
        <w:rPr>
          <w:rFonts w:cs="David"/>
          <w:sz w:val="24"/>
          <w:szCs w:val="24"/>
          <w:u w:val="single"/>
          <w:rtl/>
        </w:rPr>
      </w:pPr>
      <w:r w:rsidRPr="00550A1C">
        <w:rPr>
          <w:rFonts w:cs="David" w:hint="cs"/>
          <w:sz w:val="24"/>
          <w:szCs w:val="24"/>
          <w:u w:val="single"/>
          <w:rtl/>
        </w:rPr>
        <w:t xml:space="preserve">דמויות בפרק: </w:t>
      </w:r>
      <w:r w:rsidRPr="00550A1C">
        <w:rPr>
          <w:rFonts w:cs="David" w:hint="cs"/>
          <w:sz w:val="24"/>
          <w:szCs w:val="24"/>
          <w:rtl/>
        </w:rPr>
        <w:t xml:space="preserve">אליהו, אחאב, איזבל, </w:t>
      </w:r>
      <w:proofErr w:type="spellStart"/>
      <w:r w:rsidRPr="00550A1C">
        <w:rPr>
          <w:rFonts w:cs="David" w:hint="cs"/>
          <w:sz w:val="24"/>
          <w:szCs w:val="24"/>
          <w:rtl/>
        </w:rPr>
        <w:t>עובדיהו</w:t>
      </w:r>
      <w:proofErr w:type="spellEnd"/>
      <w:r w:rsidRPr="00550A1C">
        <w:rPr>
          <w:rFonts w:cs="David" w:hint="cs"/>
          <w:sz w:val="24"/>
          <w:szCs w:val="24"/>
          <w:rtl/>
        </w:rPr>
        <w:t xml:space="preserve">- </w:t>
      </w:r>
      <w:r w:rsidR="00D15F6A">
        <w:rPr>
          <w:rFonts w:cs="David" w:hint="cs"/>
          <w:sz w:val="24"/>
          <w:szCs w:val="24"/>
          <w:rtl/>
        </w:rPr>
        <w:t>בעל תפקיד חשוב ב</w:t>
      </w:r>
      <w:r w:rsidRPr="00550A1C">
        <w:rPr>
          <w:rFonts w:cs="David" w:hint="cs"/>
          <w:sz w:val="24"/>
          <w:szCs w:val="24"/>
          <w:rtl/>
        </w:rPr>
        <w:t>בית אחאב, איש ירא ה' שהציל מאה נביאים ממוות ע"י איזבל.</w:t>
      </w:r>
      <w:r w:rsidRPr="00D15F6A">
        <w:rPr>
          <w:rFonts w:cs="David" w:hint="cs"/>
          <w:sz w:val="24"/>
          <w:szCs w:val="24"/>
          <w:rtl/>
        </w:rPr>
        <w:t xml:space="preserve"> </w:t>
      </w:r>
      <w:r w:rsidR="00653D15">
        <w:rPr>
          <w:rFonts w:cs="David" w:hint="cs"/>
          <w:sz w:val="24"/>
          <w:szCs w:val="24"/>
          <w:rtl/>
        </w:rPr>
        <w:t>נביאי ה</w:t>
      </w:r>
      <w:r w:rsidRPr="00550A1C">
        <w:rPr>
          <w:rFonts w:cs="David" w:hint="cs"/>
          <w:sz w:val="24"/>
          <w:szCs w:val="24"/>
          <w:rtl/>
        </w:rPr>
        <w:t>בעל</w:t>
      </w:r>
      <w:r w:rsidR="00653D15">
        <w:rPr>
          <w:rFonts w:cs="David" w:hint="cs"/>
          <w:sz w:val="24"/>
          <w:szCs w:val="24"/>
          <w:rtl/>
        </w:rPr>
        <w:t>- נביאי שקר שמנבאים בשם הבעל (</w:t>
      </w:r>
      <w:r w:rsidRPr="00550A1C">
        <w:rPr>
          <w:rFonts w:cs="David" w:hint="cs"/>
          <w:sz w:val="24"/>
          <w:szCs w:val="24"/>
          <w:rtl/>
        </w:rPr>
        <w:t>ע"ז נפוצה באותה התקופה</w:t>
      </w:r>
      <w:r w:rsidR="00653D15">
        <w:rPr>
          <w:rFonts w:cs="David" w:hint="cs"/>
          <w:sz w:val="24"/>
          <w:szCs w:val="24"/>
          <w:u w:val="single"/>
          <w:rtl/>
        </w:rPr>
        <w:t>)</w:t>
      </w:r>
      <w:r w:rsidR="00653D15" w:rsidRPr="00653D15">
        <w:rPr>
          <w:rFonts w:cs="David" w:hint="cs"/>
          <w:sz w:val="24"/>
          <w:szCs w:val="24"/>
          <w:rtl/>
        </w:rPr>
        <w:t>.</w:t>
      </w:r>
    </w:p>
    <w:p w:rsidR="00B36D63" w:rsidRDefault="00B36D63" w:rsidP="00AD298B">
      <w:pPr>
        <w:spacing w:after="60"/>
        <w:jc w:val="both"/>
        <w:rPr>
          <w:rFonts w:cs="David"/>
          <w:sz w:val="24"/>
          <w:szCs w:val="24"/>
          <w:rtl/>
        </w:rPr>
      </w:pPr>
      <w:r w:rsidRPr="00550A1C">
        <w:rPr>
          <w:rFonts w:cs="David" w:hint="cs"/>
          <w:sz w:val="24"/>
          <w:szCs w:val="24"/>
          <w:rtl/>
        </w:rPr>
        <w:t>בשנה השלישית לעצירת הגשמים</w:t>
      </w:r>
      <w:r>
        <w:rPr>
          <w:rFonts w:cs="David" w:hint="cs"/>
          <w:sz w:val="24"/>
          <w:szCs w:val="24"/>
          <w:rtl/>
        </w:rPr>
        <w:t xml:space="preserve"> </w:t>
      </w:r>
      <w:r w:rsidRPr="00B36D63">
        <w:rPr>
          <w:rFonts w:cs="Guttman Yad-Brush" w:hint="cs"/>
          <w:sz w:val="20"/>
          <w:szCs w:val="20"/>
          <w:rtl/>
        </w:rPr>
        <w:t>(אברבנאל</w:t>
      </w:r>
      <w:r>
        <w:rPr>
          <w:rFonts w:cs="Guttman Yad-Brush" w:hint="cs"/>
          <w:sz w:val="20"/>
          <w:szCs w:val="20"/>
          <w:rtl/>
        </w:rPr>
        <w:t xml:space="preserve">: ביקורת על אליהו שלא </w:t>
      </w:r>
      <w:r w:rsidR="00CF2AAF">
        <w:rPr>
          <w:rFonts w:cs="Guttman Yad-Brush" w:hint="cs"/>
          <w:sz w:val="20"/>
          <w:szCs w:val="20"/>
          <w:rtl/>
        </w:rPr>
        <w:t>ריחם</w:t>
      </w:r>
      <w:r w:rsidRPr="00B36D63">
        <w:rPr>
          <w:rFonts w:cs="Guttman Yad-Brush" w:hint="cs"/>
          <w:sz w:val="20"/>
          <w:szCs w:val="20"/>
          <w:rtl/>
        </w:rPr>
        <w:t>)</w:t>
      </w:r>
      <w:r>
        <w:rPr>
          <w:rFonts w:cs="David" w:hint="cs"/>
          <w:sz w:val="24"/>
          <w:szCs w:val="24"/>
          <w:rtl/>
        </w:rPr>
        <w:t xml:space="preserve"> פונה ה' לאליהו</w:t>
      </w:r>
      <w:r w:rsidR="00CF2AAF">
        <w:rPr>
          <w:rFonts w:cs="David" w:hint="cs"/>
          <w:sz w:val="24"/>
          <w:szCs w:val="24"/>
          <w:rtl/>
        </w:rPr>
        <w:t xml:space="preserve"> ומורה לו להיפגש עם אחאב וליישב </w:t>
      </w:r>
      <w:proofErr w:type="spellStart"/>
      <w:r w:rsidR="00CF2AAF">
        <w:rPr>
          <w:rFonts w:cs="David" w:hint="cs"/>
          <w:sz w:val="24"/>
          <w:szCs w:val="24"/>
          <w:rtl/>
        </w:rPr>
        <w:t>איתו</w:t>
      </w:r>
      <w:proofErr w:type="spellEnd"/>
      <w:r w:rsidR="00CF2AAF">
        <w:rPr>
          <w:rFonts w:cs="David" w:hint="cs"/>
          <w:sz w:val="24"/>
          <w:szCs w:val="24"/>
          <w:rtl/>
        </w:rPr>
        <w:t xml:space="preserve"> את המחלוקת, כדי שה' יוריד גשם.</w:t>
      </w:r>
    </w:p>
    <w:p w:rsidR="00B36D63" w:rsidRDefault="00CF2AAF" w:rsidP="00CF2AAF">
      <w:pPr>
        <w:spacing w:after="60"/>
        <w:jc w:val="both"/>
        <w:rPr>
          <w:rFonts w:cs="David"/>
          <w:sz w:val="24"/>
          <w:szCs w:val="24"/>
          <w:rtl/>
        </w:rPr>
      </w:pPr>
      <w:r>
        <w:rPr>
          <w:rFonts w:cs="David" w:hint="cs"/>
          <w:sz w:val="24"/>
          <w:szCs w:val="24"/>
          <w:rtl/>
        </w:rPr>
        <w:t xml:space="preserve">באותו זמן- אחאב מבקש מעובדיה "אשר על הבית"- בתפקיד בכיר בממלכתו, לחפש </w:t>
      </w:r>
      <w:proofErr w:type="spellStart"/>
      <w:r>
        <w:rPr>
          <w:rFonts w:cs="David" w:hint="cs"/>
          <w:sz w:val="24"/>
          <w:szCs w:val="24"/>
          <w:rtl/>
        </w:rPr>
        <w:t>איתו</w:t>
      </w:r>
      <w:proofErr w:type="spellEnd"/>
      <w:r>
        <w:rPr>
          <w:rFonts w:cs="David" w:hint="cs"/>
          <w:sz w:val="24"/>
          <w:szCs w:val="24"/>
          <w:rtl/>
        </w:rPr>
        <w:t xml:space="preserve"> אוכל לבהמות. אחאב ועובדיה מחלקים ביניהם את הארץ, וכל אחד הולך לבדו לחפש אוכל. במאמר מוסגר מסופר לנו שעובדיה היה ירא את ה' מאוד, וכאשר איזבל הכריתה את נביאי ה' עובדיה החביא 100 נביאים במערות, ודואג להם לאוכל במהלך שנות הרעב. הדברים מבהירים את חומרת המצב בימי אחאב- איזבל הורגת את נביאי ה', אך יש כאן גם נקודת זכות לאחאב: בביתו של אחאב, בתפקיד בכיר, יש מישהו שירא את ה' ומחביא נביאים במערה תוך סיכון שלו עצמו (חז"ל מונים גם שבח לעם- שאף אחד לא הלשין על עובדיה).  </w:t>
      </w:r>
    </w:p>
    <w:p w:rsidR="001D3F6A" w:rsidRPr="00C53F18" w:rsidRDefault="00CF2AAF" w:rsidP="001D3F6A">
      <w:pPr>
        <w:spacing w:after="60"/>
        <w:jc w:val="both"/>
        <w:rPr>
          <w:rFonts w:cs="David"/>
          <w:sz w:val="24"/>
          <w:szCs w:val="24"/>
          <w:rtl/>
        </w:rPr>
      </w:pPr>
      <w:r w:rsidRPr="00C53F18">
        <w:rPr>
          <w:rFonts w:cs="David" w:hint="cs"/>
          <w:sz w:val="24"/>
          <w:szCs w:val="24"/>
          <w:rtl/>
        </w:rPr>
        <w:t>אליהו נראה אל עובדיה ומבקש ממנו ללכת לאחאב ולהגיד לו שאליהו מבקש לראותו.</w:t>
      </w:r>
      <w:r w:rsidR="00AD298B" w:rsidRPr="00C53F18">
        <w:rPr>
          <w:rFonts w:cs="David" w:hint="cs"/>
          <w:sz w:val="24"/>
          <w:szCs w:val="24"/>
          <w:rtl/>
        </w:rPr>
        <w:t xml:space="preserve"> עובדיה חושש שאחרי שילך רוח ה' תישא את אליהו ואחאב יהרוג אותו, כיוון שראה את אליהו ונתן לו להימלט. עובדיה מזכיר בדבריו לאליהו את 100 הנביאים שהחביא וכלכל בשנות הבצורת. </w:t>
      </w:r>
      <w:r w:rsidR="00AD298B" w:rsidRPr="00C53F18">
        <w:rPr>
          <w:rFonts w:cs="Guttman Yad-Brush" w:hint="cs"/>
          <w:sz w:val="20"/>
          <w:szCs w:val="20"/>
          <w:rtl/>
        </w:rPr>
        <w:t>(</w:t>
      </w:r>
      <w:proofErr w:type="spellStart"/>
      <w:r w:rsidR="00AD298B" w:rsidRPr="00C53F18">
        <w:rPr>
          <w:rFonts w:cs="Guttman Yad-Brush" w:hint="cs"/>
          <w:sz w:val="20"/>
          <w:szCs w:val="20"/>
          <w:rtl/>
        </w:rPr>
        <w:t>האברבנאל</w:t>
      </w:r>
      <w:proofErr w:type="spellEnd"/>
      <w:r w:rsidR="00AD298B" w:rsidRPr="00C53F18">
        <w:rPr>
          <w:rFonts w:cs="Guttman Yad-Brush" w:hint="cs"/>
          <w:sz w:val="20"/>
          <w:szCs w:val="20"/>
          <w:rtl/>
        </w:rPr>
        <w:t>: מדוע מזכירם?)</w:t>
      </w:r>
      <w:r w:rsidR="00AD298B" w:rsidRPr="00C53F18">
        <w:rPr>
          <w:rFonts w:cs="David" w:hint="cs"/>
          <w:sz w:val="24"/>
          <w:szCs w:val="24"/>
          <w:rtl/>
        </w:rPr>
        <w:t xml:space="preserve"> </w:t>
      </w:r>
      <w:r w:rsidR="001D3F6A" w:rsidRPr="00C53F18">
        <w:rPr>
          <w:rFonts w:cs="David" w:hint="cs"/>
          <w:sz w:val="24"/>
          <w:szCs w:val="24"/>
          <w:rtl/>
        </w:rPr>
        <w:t xml:space="preserve">אליהו נשבע בה' שהוא לא יעלם שוב </w:t>
      </w:r>
      <w:r w:rsidR="001D3F6A" w:rsidRPr="00C53F18">
        <w:rPr>
          <w:rFonts w:cs="Guttman Yad-Brush" w:hint="cs"/>
          <w:sz w:val="20"/>
          <w:szCs w:val="20"/>
          <w:rtl/>
        </w:rPr>
        <w:t>(</w:t>
      </w:r>
      <w:proofErr w:type="spellStart"/>
      <w:r w:rsidR="001D3F6A" w:rsidRPr="00C53F18">
        <w:rPr>
          <w:rFonts w:cs="Guttman Yad-Brush" w:hint="cs"/>
          <w:sz w:val="20"/>
          <w:szCs w:val="20"/>
          <w:rtl/>
        </w:rPr>
        <w:t>האלשיך</w:t>
      </w:r>
      <w:proofErr w:type="spellEnd"/>
      <w:r w:rsidR="001D3F6A" w:rsidRPr="00C53F18">
        <w:rPr>
          <w:rFonts w:cs="Guttman Yad-Brush" w:hint="cs"/>
          <w:sz w:val="20"/>
          <w:szCs w:val="20"/>
          <w:rtl/>
        </w:rPr>
        <w:t>: אינו מפחד מאחאב)</w:t>
      </w:r>
      <w:r w:rsidR="001D3F6A" w:rsidRPr="00C53F18">
        <w:rPr>
          <w:rFonts w:hint="cs"/>
          <w:rtl/>
        </w:rPr>
        <w:t>.</w:t>
      </w:r>
      <w:r w:rsidR="001D3F6A" w:rsidRPr="00C53F18">
        <w:rPr>
          <w:rFonts w:cs="David" w:hint="cs"/>
          <w:sz w:val="24"/>
          <w:szCs w:val="24"/>
          <w:rtl/>
        </w:rPr>
        <w:t xml:space="preserve"> </w:t>
      </w:r>
      <w:proofErr w:type="spellStart"/>
      <w:r w:rsidR="001D3F6A" w:rsidRPr="00C53F18">
        <w:rPr>
          <w:rFonts w:cs="David" w:hint="cs"/>
          <w:sz w:val="24"/>
          <w:szCs w:val="24"/>
          <w:rtl/>
        </w:rPr>
        <w:t>עובדיהו</w:t>
      </w:r>
      <w:proofErr w:type="spellEnd"/>
      <w:r w:rsidR="001D3F6A" w:rsidRPr="00C53F18">
        <w:rPr>
          <w:rFonts w:cs="David" w:hint="cs"/>
          <w:sz w:val="24"/>
          <w:szCs w:val="24"/>
          <w:rtl/>
        </w:rPr>
        <w:t xml:space="preserve"> אומר לאחאב, ואחאב הולך לראות את אליהו.</w:t>
      </w:r>
    </w:p>
    <w:p w:rsidR="001D3F6A" w:rsidRPr="00323D1A" w:rsidRDefault="001D3F6A" w:rsidP="001D3F6A">
      <w:pPr>
        <w:spacing w:after="0"/>
        <w:rPr>
          <w:rFonts w:cs="David"/>
          <w:u w:val="single"/>
          <w:rtl/>
        </w:rPr>
      </w:pPr>
      <w:r w:rsidRPr="00323D1A">
        <w:rPr>
          <w:rFonts w:cs="David" w:hint="cs"/>
          <w:u w:val="single"/>
          <w:rtl/>
        </w:rPr>
        <w:t>פגישת אליהו ואחאב:</w:t>
      </w:r>
    </w:p>
    <w:p w:rsidR="001D3F6A" w:rsidRPr="001D3F6A" w:rsidRDefault="001D3F6A" w:rsidP="001D3F6A">
      <w:pPr>
        <w:spacing w:after="0"/>
        <w:rPr>
          <w:rFonts w:cs="Guttman Yad-Brush"/>
          <w:sz w:val="20"/>
          <w:szCs w:val="20"/>
          <w:rtl/>
        </w:rPr>
      </w:pPr>
      <w:r w:rsidRPr="00550A1C">
        <w:rPr>
          <w:rFonts w:cs="David" w:hint="cs"/>
          <w:sz w:val="24"/>
          <w:szCs w:val="24"/>
          <w:rtl/>
        </w:rPr>
        <w:t>אחאב: "</w:t>
      </w:r>
      <w:proofErr w:type="spellStart"/>
      <w:r w:rsidRPr="00550A1C">
        <w:rPr>
          <w:rFonts w:cs="David" w:hint="cs"/>
          <w:sz w:val="24"/>
          <w:szCs w:val="24"/>
          <w:rtl/>
        </w:rPr>
        <w:t>האתה</w:t>
      </w:r>
      <w:proofErr w:type="spellEnd"/>
      <w:r w:rsidRPr="00550A1C">
        <w:rPr>
          <w:rFonts w:cs="David" w:hint="cs"/>
          <w:sz w:val="24"/>
          <w:szCs w:val="24"/>
          <w:rtl/>
        </w:rPr>
        <w:t xml:space="preserve"> זה עוכר ישראל"?</w:t>
      </w:r>
      <w:r>
        <w:rPr>
          <w:rFonts w:hint="cs"/>
          <w:rtl/>
        </w:rPr>
        <w:t xml:space="preserve"> </w:t>
      </w:r>
      <w:r w:rsidRPr="001D3F6A">
        <w:rPr>
          <w:rFonts w:cs="Guttman Yad-Brush" w:hint="cs"/>
          <w:sz w:val="20"/>
          <w:szCs w:val="20"/>
          <w:rtl/>
        </w:rPr>
        <w:t>(</w:t>
      </w:r>
      <w:proofErr w:type="spellStart"/>
      <w:r w:rsidRPr="001D3F6A">
        <w:rPr>
          <w:rFonts w:cs="Guttman Yad-Brush" w:hint="cs"/>
          <w:sz w:val="20"/>
          <w:szCs w:val="20"/>
          <w:rtl/>
        </w:rPr>
        <w:t>האברבנאל</w:t>
      </w:r>
      <w:proofErr w:type="spellEnd"/>
      <w:r w:rsidRPr="001D3F6A">
        <w:rPr>
          <w:rFonts w:cs="Guttman Yad-Brush" w:hint="cs"/>
          <w:sz w:val="20"/>
          <w:szCs w:val="20"/>
          <w:rtl/>
        </w:rPr>
        <w:t xml:space="preserve">: הופך מים צלולים לעכורים, קלקלת את היחסים הטובים בין </w:t>
      </w:r>
      <w:proofErr w:type="spellStart"/>
      <w:r w:rsidRPr="001D3F6A">
        <w:rPr>
          <w:rFonts w:cs="Guttman Yad-Brush" w:hint="cs"/>
          <w:sz w:val="20"/>
          <w:szCs w:val="20"/>
          <w:rtl/>
        </w:rPr>
        <w:t>עמ"י</w:t>
      </w:r>
      <w:proofErr w:type="spellEnd"/>
      <w:r w:rsidRPr="001D3F6A">
        <w:rPr>
          <w:rFonts w:cs="Guttman Yad-Brush" w:hint="cs"/>
          <w:sz w:val="20"/>
          <w:szCs w:val="20"/>
          <w:rtl/>
        </w:rPr>
        <w:t xml:space="preserve"> לקב"ה)</w:t>
      </w:r>
      <w:r>
        <w:rPr>
          <w:rFonts w:cs="Guttman Yad-Brush" w:hint="cs"/>
          <w:sz w:val="20"/>
          <w:szCs w:val="20"/>
          <w:rtl/>
        </w:rPr>
        <w:t xml:space="preserve">. </w:t>
      </w:r>
      <w:r w:rsidRPr="00550A1C">
        <w:rPr>
          <w:rFonts w:cs="David" w:hint="cs"/>
          <w:sz w:val="24"/>
          <w:szCs w:val="24"/>
          <w:rtl/>
        </w:rPr>
        <w:t>אליהו: אתה ובית אביך "עכרתם את ישראל", בכך שעזבתם את דרך ה' והלכתם לעבוד את הבעל (ע"ז)</w:t>
      </w:r>
      <w:r w:rsidR="00550A1C">
        <w:rPr>
          <w:rFonts w:cs="Guttman Yad-Brush" w:hint="cs"/>
          <w:sz w:val="20"/>
          <w:szCs w:val="20"/>
          <w:rtl/>
        </w:rPr>
        <w:t xml:space="preserve"> (דעת מקרא: גם אליהו וגם אחאב לא מכנים זה את זה בשמם)</w:t>
      </w:r>
    </w:p>
    <w:p w:rsidR="00550A1C" w:rsidRPr="00550A1C" w:rsidRDefault="00550A1C" w:rsidP="00550A1C">
      <w:pPr>
        <w:spacing w:after="0"/>
        <w:rPr>
          <w:rFonts w:cs="David"/>
          <w:sz w:val="24"/>
          <w:szCs w:val="24"/>
          <w:rtl/>
        </w:rPr>
      </w:pPr>
      <w:r w:rsidRPr="00550A1C">
        <w:rPr>
          <w:rFonts w:cs="David" w:hint="cs"/>
          <w:sz w:val="24"/>
          <w:szCs w:val="24"/>
          <w:rtl/>
        </w:rPr>
        <w:t>אליהו מתנה את חזרת הגשמים בהתאספות כל ישראל  ובקבוץ 450 נביאי הבעל  ו400 נביאי האשרה גם כן להר הכרמל. אחאב שמכיר בגדולת אליהו ויודע שהגשמים תלויים בהתרת שבועתו מסכים ומבצע את דרישות אליהו.</w:t>
      </w:r>
    </w:p>
    <w:p w:rsidR="001D3F6A" w:rsidRPr="00550A1C" w:rsidRDefault="001D3F6A" w:rsidP="00550A1C">
      <w:pPr>
        <w:rPr>
          <w:rFonts w:cs="David"/>
          <w:sz w:val="24"/>
          <w:szCs w:val="24"/>
          <w:rtl/>
        </w:rPr>
      </w:pPr>
      <w:r w:rsidRPr="00550A1C">
        <w:rPr>
          <w:rFonts w:cs="David" w:hint="cs"/>
          <w:sz w:val="24"/>
          <w:szCs w:val="24"/>
          <w:rtl/>
        </w:rPr>
        <w:t>אליהו עורך טקס שמטרתו לה</w:t>
      </w:r>
      <w:r w:rsidR="00550A1C">
        <w:rPr>
          <w:rFonts w:cs="David" w:hint="cs"/>
          <w:sz w:val="24"/>
          <w:szCs w:val="24"/>
          <w:rtl/>
        </w:rPr>
        <w:t>טות את לב ישראל חזרה אחרי ה' ושלא ילכו אחרי הבעל.</w:t>
      </w:r>
    </w:p>
    <w:p w:rsidR="00550A1C" w:rsidRDefault="001D3F6A" w:rsidP="00C53F18">
      <w:pPr>
        <w:spacing w:after="0"/>
        <w:rPr>
          <w:rFonts w:cs="David"/>
          <w:sz w:val="24"/>
          <w:szCs w:val="24"/>
          <w:rtl/>
        </w:rPr>
      </w:pPr>
      <w:r w:rsidRPr="00550A1C">
        <w:rPr>
          <w:rFonts w:cs="David" w:hint="cs"/>
          <w:sz w:val="24"/>
          <w:szCs w:val="24"/>
          <w:rtl/>
        </w:rPr>
        <w:t>אליהו פונה ל</w:t>
      </w:r>
      <w:r w:rsidR="00C53F18">
        <w:rPr>
          <w:rFonts w:cs="David" w:hint="cs"/>
          <w:sz w:val="24"/>
          <w:szCs w:val="24"/>
          <w:rtl/>
        </w:rPr>
        <w:t xml:space="preserve">עם </w:t>
      </w:r>
      <w:r w:rsidR="00C53F18" w:rsidRPr="00C53F18">
        <w:rPr>
          <w:rFonts w:cs="Guttman Yad-Brush" w:hint="cs"/>
          <w:sz w:val="20"/>
          <w:szCs w:val="20"/>
          <w:rtl/>
        </w:rPr>
        <w:t>(לעם בלבד ולא לנביאי הבעל. מטרתו להוביל שינוי אצל העם)</w:t>
      </w:r>
      <w:r w:rsidRPr="00550A1C">
        <w:rPr>
          <w:rFonts w:cs="David" w:hint="cs"/>
          <w:sz w:val="24"/>
          <w:szCs w:val="24"/>
          <w:rtl/>
        </w:rPr>
        <w:t xml:space="preserve"> ושואל אותם: "עד מתי אתם פותחים על ש</w:t>
      </w:r>
      <w:r w:rsidR="00C53F18">
        <w:rPr>
          <w:rFonts w:cs="David" w:hint="cs"/>
          <w:sz w:val="24"/>
          <w:szCs w:val="24"/>
          <w:rtl/>
        </w:rPr>
        <w:t>ת</w:t>
      </w:r>
      <w:r w:rsidRPr="00550A1C">
        <w:rPr>
          <w:rFonts w:cs="David" w:hint="cs"/>
          <w:sz w:val="24"/>
          <w:szCs w:val="24"/>
          <w:rtl/>
        </w:rPr>
        <w:t>י הסעיפים"= עד מתי אתם עובדים גם לה' וגם לבעל? תבחרו אל אחד ותעבדו אותו!</w:t>
      </w:r>
      <w:r w:rsidR="00550A1C">
        <w:rPr>
          <w:rFonts w:cs="David" w:hint="cs"/>
          <w:sz w:val="24"/>
          <w:szCs w:val="24"/>
          <w:rtl/>
        </w:rPr>
        <w:t xml:space="preserve"> העם לא עונה.</w:t>
      </w:r>
    </w:p>
    <w:p w:rsidR="001D3F6A" w:rsidRPr="00550A1C" w:rsidRDefault="001D3F6A" w:rsidP="00550A1C">
      <w:pPr>
        <w:rPr>
          <w:rFonts w:cs="Guttman Yad-Brush"/>
          <w:sz w:val="20"/>
          <w:szCs w:val="20"/>
          <w:rtl/>
        </w:rPr>
      </w:pPr>
      <w:r w:rsidRPr="00550A1C">
        <w:rPr>
          <w:rFonts w:cs="David" w:hint="cs"/>
          <w:sz w:val="24"/>
          <w:szCs w:val="24"/>
          <w:rtl/>
        </w:rPr>
        <w:t xml:space="preserve">אליהו מציע עצה: הוא </w:t>
      </w:r>
      <w:proofErr w:type="spellStart"/>
      <w:r w:rsidRPr="00550A1C">
        <w:rPr>
          <w:rFonts w:cs="David" w:hint="cs"/>
          <w:sz w:val="24"/>
          <w:szCs w:val="24"/>
          <w:rtl/>
        </w:rPr>
        <w:t>יקח</w:t>
      </w:r>
      <w:proofErr w:type="spellEnd"/>
      <w:r w:rsidRPr="00550A1C">
        <w:rPr>
          <w:rFonts w:cs="David" w:hint="cs"/>
          <w:sz w:val="24"/>
          <w:szCs w:val="24"/>
          <w:rtl/>
        </w:rPr>
        <w:t xml:space="preserve"> פר אחד, ישחט ויניח על המזבח, וכך יעשו גם נביאי הבעל והאשרה, ומי שהאלוהים שלו יעלה באש את הפר- הוא הא-</w:t>
      </w:r>
      <w:proofErr w:type="spellStart"/>
      <w:r w:rsidRPr="00550A1C">
        <w:rPr>
          <w:rFonts w:cs="David" w:hint="cs"/>
          <w:sz w:val="24"/>
          <w:szCs w:val="24"/>
          <w:rtl/>
        </w:rPr>
        <w:t>לו</w:t>
      </w:r>
      <w:r w:rsidR="00550A1C">
        <w:rPr>
          <w:rFonts w:cs="David" w:hint="cs"/>
          <w:sz w:val="24"/>
          <w:szCs w:val="24"/>
          <w:rtl/>
        </w:rPr>
        <w:t>ה</w:t>
      </w:r>
      <w:r w:rsidRPr="00550A1C">
        <w:rPr>
          <w:rFonts w:cs="David" w:hint="cs"/>
          <w:sz w:val="24"/>
          <w:szCs w:val="24"/>
          <w:rtl/>
        </w:rPr>
        <w:t>ים</w:t>
      </w:r>
      <w:proofErr w:type="spellEnd"/>
      <w:r w:rsidRPr="00550A1C">
        <w:rPr>
          <w:rFonts w:cs="David" w:hint="cs"/>
          <w:sz w:val="24"/>
          <w:szCs w:val="24"/>
          <w:rtl/>
        </w:rPr>
        <w:t>.</w:t>
      </w:r>
      <w:r w:rsidR="00550A1C" w:rsidRPr="00550A1C">
        <w:rPr>
          <w:rFonts w:cs="David" w:hint="cs"/>
          <w:sz w:val="24"/>
          <w:szCs w:val="24"/>
          <w:rtl/>
        </w:rPr>
        <w:t xml:space="preserve"> העם אומרים "טוב הדבר"</w:t>
      </w:r>
      <w:r w:rsidR="00550A1C">
        <w:rPr>
          <w:rFonts w:cs="David" w:hint="cs"/>
          <w:sz w:val="24"/>
          <w:szCs w:val="24"/>
          <w:rtl/>
        </w:rPr>
        <w:t xml:space="preserve"> </w:t>
      </w:r>
      <w:r w:rsidR="00550A1C" w:rsidRPr="00550A1C">
        <w:rPr>
          <w:rFonts w:cs="Guttman Yad-Brush" w:hint="cs"/>
          <w:sz w:val="20"/>
          <w:szCs w:val="20"/>
          <w:rtl/>
        </w:rPr>
        <w:t>(</w:t>
      </w:r>
      <w:proofErr w:type="spellStart"/>
      <w:r w:rsidR="00550A1C" w:rsidRPr="00550A1C">
        <w:rPr>
          <w:rFonts w:cs="Guttman Yad-Brush" w:hint="cs"/>
          <w:sz w:val="20"/>
          <w:szCs w:val="20"/>
          <w:rtl/>
        </w:rPr>
        <w:t>הרלב"ג</w:t>
      </w:r>
      <w:proofErr w:type="spellEnd"/>
      <w:r w:rsidR="00550A1C" w:rsidRPr="00550A1C">
        <w:rPr>
          <w:rFonts w:cs="Guttman Yad-Brush" w:hint="cs"/>
          <w:sz w:val="20"/>
          <w:szCs w:val="20"/>
          <w:rtl/>
        </w:rPr>
        <w:t>: העם מבולבל)</w:t>
      </w:r>
    </w:p>
    <w:p w:rsidR="001D3F6A" w:rsidRPr="00550A1C" w:rsidRDefault="00550A1C" w:rsidP="00D15F6A">
      <w:pPr>
        <w:spacing w:after="0"/>
        <w:rPr>
          <w:rFonts w:cs="David"/>
          <w:sz w:val="24"/>
          <w:szCs w:val="24"/>
          <w:rtl/>
        </w:rPr>
      </w:pPr>
      <w:r>
        <w:rPr>
          <w:rFonts w:cs="David" w:hint="cs"/>
          <w:sz w:val="24"/>
          <w:szCs w:val="24"/>
          <w:rtl/>
        </w:rPr>
        <w:t>אליהו נותן לנביאי הבעל לבחור ראשונים את הפר</w:t>
      </w:r>
      <w:r w:rsidR="001D3F6A" w:rsidRPr="00550A1C">
        <w:rPr>
          <w:rFonts w:cs="David" w:hint="cs"/>
          <w:sz w:val="24"/>
          <w:szCs w:val="24"/>
          <w:rtl/>
        </w:rPr>
        <w:t xml:space="preserve">. הם קוראים לבעל </w:t>
      </w:r>
      <w:r>
        <w:rPr>
          <w:rFonts w:cs="David" w:hint="cs"/>
          <w:sz w:val="24"/>
          <w:szCs w:val="24"/>
          <w:rtl/>
        </w:rPr>
        <w:t>מהבוקר עד הצהריים</w:t>
      </w:r>
      <w:r w:rsidR="001D3F6A" w:rsidRPr="00550A1C">
        <w:rPr>
          <w:rFonts w:cs="David" w:hint="cs"/>
          <w:sz w:val="24"/>
          <w:szCs w:val="24"/>
          <w:rtl/>
        </w:rPr>
        <w:t>, אך הבעל לא עונה להם.</w:t>
      </w:r>
    </w:p>
    <w:p w:rsidR="001D3F6A" w:rsidRPr="00550A1C" w:rsidRDefault="001D3F6A" w:rsidP="00C53F18">
      <w:pPr>
        <w:spacing w:after="0"/>
        <w:rPr>
          <w:rFonts w:cs="David"/>
          <w:sz w:val="24"/>
          <w:szCs w:val="24"/>
          <w:rtl/>
        </w:rPr>
      </w:pPr>
      <w:r w:rsidRPr="00550A1C">
        <w:rPr>
          <w:rFonts w:cs="David" w:hint="cs"/>
          <w:sz w:val="24"/>
          <w:szCs w:val="24"/>
          <w:rtl/>
        </w:rPr>
        <w:t>בצהריים אליהו מהתל בהם</w:t>
      </w:r>
      <w:r w:rsidR="00C53F18">
        <w:rPr>
          <w:rFonts w:cs="David" w:hint="cs"/>
          <w:sz w:val="24"/>
          <w:szCs w:val="24"/>
          <w:rtl/>
        </w:rPr>
        <w:t xml:space="preserve"> </w:t>
      </w:r>
      <w:r w:rsidRPr="00550A1C">
        <w:rPr>
          <w:rFonts w:cs="David" w:hint="cs"/>
          <w:sz w:val="24"/>
          <w:szCs w:val="24"/>
          <w:rtl/>
        </w:rPr>
        <w:t xml:space="preserve">ואומר להם שכנראה הבעל לא שומע, שיצעקו יותר בקול. אולי הוא עסוק, אולי הוא ישן. נביאי הבעל לא מבינים את הבדיחה.. והם צועקים יותר בקול, ואף </w:t>
      </w:r>
      <w:r w:rsidR="00550A1C">
        <w:rPr>
          <w:rFonts w:cs="David" w:hint="cs"/>
          <w:sz w:val="24"/>
          <w:szCs w:val="24"/>
          <w:rtl/>
        </w:rPr>
        <w:t>מתגודדים ופוצעים את עצמם, כפי שהיה מקובל לעשות לע"ז.</w:t>
      </w:r>
    </w:p>
    <w:p w:rsidR="001D3F6A" w:rsidRPr="00550A1C" w:rsidRDefault="001D3F6A" w:rsidP="00D15F6A">
      <w:pPr>
        <w:spacing w:after="0"/>
        <w:rPr>
          <w:rFonts w:cs="David"/>
          <w:sz w:val="24"/>
          <w:szCs w:val="24"/>
          <w:rtl/>
        </w:rPr>
      </w:pPr>
      <w:r w:rsidRPr="00550A1C">
        <w:rPr>
          <w:rFonts w:cs="David" w:hint="cs"/>
          <w:sz w:val="24"/>
          <w:szCs w:val="24"/>
          <w:rtl/>
        </w:rPr>
        <w:t>אחר הצהריים אליהו מתחיל עם הקרבת הפר שלו.</w:t>
      </w:r>
    </w:p>
    <w:p w:rsidR="001D3F6A" w:rsidRPr="00550A1C" w:rsidRDefault="001D3F6A" w:rsidP="00D15F6A">
      <w:pPr>
        <w:rPr>
          <w:rFonts w:cs="David"/>
          <w:sz w:val="24"/>
          <w:szCs w:val="24"/>
          <w:rtl/>
        </w:rPr>
      </w:pPr>
      <w:r w:rsidRPr="00550A1C">
        <w:rPr>
          <w:rFonts w:cs="David" w:hint="cs"/>
          <w:sz w:val="24"/>
          <w:szCs w:val="24"/>
          <w:rtl/>
        </w:rPr>
        <w:t>אליהו לוקח 12 אבנים</w:t>
      </w:r>
      <w:r w:rsidR="00550A1C">
        <w:rPr>
          <w:rFonts w:cs="David" w:hint="cs"/>
          <w:sz w:val="24"/>
          <w:szCs w:val="24"/>
          <w:rtl/>
        </w:rPr>
        <w:t xml:space="preserve"> כמספר שבטי ישראל </w:t>
      </w:r>
      <w:r w:rsidR="00550A1C" w:rsidRPr="00550A1C">
        <w:rPr>
          <w:rFonts w:cs="Guttman Yad-Brush" w:hint="cs"/>
          <w:sz w:val="20"/>
          <w:szCs w:val="20"/>
          <w:rtl/>
        </w:rPr>
        <w:t>(</w:t>
      </w:r>
      <w:proofErr w:type="spellStart"/>
      <w:r w:rsidR="00550A1C" w:rsidRPr="00550A1C">
        <w:rPr>
          <w:rFonts w:cs="Guttman Yad-Brush" w:hint="cs"/>
          <w:sz w:val="20"/>
          <w:szCs w:val="20"/>
          <w:rtl/>
        </w:rPr>
        <w:t>רד"ק</w:t>
      </w:r>
      <w:proofErr w:type="spellEnd"/>
      <w:r w:rsidR="00550A1C" w:rsidRPr="00550A1C">
        <w:rPr>
          <w:rFonts w:cs="Guttman Yad-Brush" w:hint="cs"/>
          <w:sz w:val="20"/>
          <w:szCs w:val="20"/>
          <w:rtl/>
        </w:rPr>
        <w:t xml:space="preserve"> צריכים להיות מחוברים בעבודת ה')</w:t>
      </w:r>
      <w:r w:rsidR="00550A1C">
        <w:rPr>
          <w:rFonts w:cs="David" w:hint="cs"/>
          <w:sz w:val="24"/>
          <w:szCs w:val="24"/>
          <w:rtl/>
        </w:rPr>
        <w:t xml:space="preserve"> </w:t>
      </w:r>
      <w:r w:rsidRPr="00550A1C">
        <w:rPr>
          <w:rFonts w:cs="David" w:hint="cs"/>
          <w:sz w:val="24"/>
          <w:szCs w:val="24"/>
          <w:rtl/>
        </w:rPr>
        <w:t>ובונה מזבח ומסביבו תעלה. הוא מכין את העצים ואת הפר, ומצווה את ישראל למלא 4 כדי מים ולשפוך על הפר ועל העצים- לעשות כך 3 פעמים, ולמלא גם את התעלה מים. (כל זאת כדי להדגיש את הנס, שאפילו למרות המים- הפר יישרף).</w:t>
      </w:r>
      <w:r w:rsidR="00550A1C">
        <w:rPr>
          <w:rFonts w:cs="David" w:hint="cs"/>
          <w:sz w:val="24"/>
          <w:szCs w:val="24"/>
          <w:rtl/>
        </w:rPr>
        <w:t xml:space="preserve"> </w:t>
      </w:r>
      <w:r w:rsidRPr="00D15F6A">
        <w:rPr>
          <w:rFonts w:cs="David" w:hint="cs"/>
          <w:sz w:val="24"/>
          <w:szCs w:val="24"/>
          <w:rtl/>
        </w:rPr>
        <w:t>העם מבצעים את הפעולות</w:t>
      </w:r>
      <w:r w:rsidR="00D15F6A" w:rsidRPr="00D15F6A">
        <w:rPr>
          <w:rFonts w:cs="David" w:hint="cs"/>
          <w:sz w:val="24"/>
          <w:szCs w:val="24"/>
          <w:rtl/>
        </w:rPr>
        <w:t xml:space="preserve"> (שותפים להקרבה!).</w:t>
      </w:r>
    </w:p>
    <w:p w:rsidR="001D3F6A" w:rsidRPr="00550A1C" w:rsidRDefault="00D15F6A" w:rsidP="00D15F6A">
      <w:pPr>
        <w:spacing w:after="0"/>
        <w:rPr>
          <w:rFonts w:cs="David"/>
          <w:sz w:val="24"/>
          <w:szCs w:val="24"/>
          <w:rtl/>
        </w:rPr>
      </w:pPr>
      <w:r>
        <w:rPr>
          <w:rFonts w:cs="David" w:hint="cs"/>
          <w:sz w:val="24"/>
          <w:szCs w:val="24"/>
          <w:rtl/>
        </w:rPr>
        <w:t xml:space="preserve">אליהו מתפלל לה' </w:t>
      </w:r>
      <w:r w:rsidRPr="00D15F6A">
        <w:rPr>
          <w:rFonts w:cs="Guttman Yad-Brush" w:hint="cs"/>
          <w:sz w:val="20"/>
          <w:szCs w:val="20"/>
          <w:rtl/>
        </w:rPr>
        <w:t>(</w:t>
      </w:r>
      <w:proofErr w:type="spellStart"/>
      <w:r w:rsidRPr="00D15F6A">
        <w:rPr>
          <w:rFonts w:cs="Guttman Yad-Brush" w:hint="cs"/>
          <w:sz w:val="20"/>
          <w:szCs w:val="20"/>
          <w:rtl/>
        </w:rPr>
        <w:t>האברבנאל</w:t>
      </w:r>
      <w:proofErr w:type="spellEnd"/>
      <w:r w:rsidRPr="00D15F6A">
        <w:rPr>
          <w:rFonts w:cs="Guttman Yad-Brush" w:hint="cs"/>
          <w:sz w:val="20"/>
          <w:szCs w:val="20"/>
          <w:rtl/>
        </w:rPr>
        <w:t>: עשה את המעמד מיוזמתו)</w:t>
      </w:r>
      <w:r w:rsidR="001D3F6A" w:rsidRPr="00550A1C">
        <w:rPr>
          <w:rFonts w:cs="David" w:hint="cs"/>
          <w:sz w:val="24"/>
          <w:szCs w:val="24"/>
          <w:rtl/>
        </w:rPr>
        <w:t xml:space="preserve"> מזכיר זכות אבות, ומבקש שישמע לתפילתו כדי שהעם ידע </w:t>
      </w:r>
      <w:r>
        <w:rPr>
          <w:rFonts w:cs="David" w:hint="cs"/>
          <w:sz w:val="24"/>
          <w:szCs w:val="24"/>
          <w:rtl/>
        </w:rPr>
        <w:t>שה' הוא הא-</w:t>
      </w:r>
      <w:proofErr w:type="spellStart"/>
      <w:r>
        <w:rPr>
          <w:rFonts w:cs="David" w:hint="cs"/>
          <w:sz w:val="24"/>
          <w:szCs w:val="24"/>
          <w:rtl/>
        </w:rPr>
        <w:t>לוהים</w:t>
      </w:r>
      <w:proofErr w:type="spellEnd"/>
      <w:r>
        <w:rPr>
          <w:rFonts w:cs="David" w:hint="cs"/>
          <w:sz w:val="24"/>
          <w:szCs w:val="24"/>
          <w:rtl/>
        </w:rPr>
        <w:t xml:space="preserve"> ו</w:t>
      </w:r>
      <w:r w:rsidR="001D3F6A" w:rsidRPr="00550A1C">
        <w:rPr>
          <w:rFonts w:cs="David" w:hint="cs"/>
          <w:sz w:val="24"/>
          <w:szCs w:val="24"/>
          <w:rtl/>
        </w:rPr>
        <w:t xml:space="preserve">שאליהו הוא שליחו, </w:t>
      </w:r>
      <w:r>
        <w:rPr>
          <w:rFonts w:cs="David" w:hint="cs"/>
          <w:sz w:val="24"/>
          <w:szCs w:val="24"/>
          <w:rtl/>
        </w:rPr>
        <w:t xml:space="preserve">"ואתה הסיבות את ליבם אחורנית" </w:t>
      </w:r>
      <w:r w:rsidRPr="00D15F6A">
        <w:rPr>
          <w:rFonts w:cs="Guttman Yad-Brush" w:hint="cs"/>
          <w:sz w:val="20"/>
          <w:szCs w:val="20"/>
          <w:rtl/>
        </w:rPr>
        <w:t xml:space="preserve">(רש"י </w:t>
      </w:r>
      <w:proofErr w:type="spellStart"/>
      <w:r w:rsidRPr="00D15F6A">
        <w:rPr>
          <w:rFonts w:cs="Guttman Yad-Brush" w:hint="cs"/>
          <w:sz w:val="20"/>
          <w:szCs w:val="20"/>
          <w:rtl/>
        </w:rPr>
        <w:t>ורד"ק</w:t>
      </w:r>
      <w:proofErr w:type="spellEnd"/>
      <w:r w:rsidRPr="00D15F6A">
        <w:rPr>
          <w:rFonts w:cs="Guttman Yad-Brush" w:hint="cs"/>
          <w:sz w:val="20"/>
          <w:szCs w:val="20"/>
          <w:rtl/>
        </w:rPr>
        <w:t>)</w:t>
      </w:r>
      <w:r>
        <w:rPr>
          <w:rFonts w:cs="David" w:hint="cs"/>
          <w:sz w:val="24"/>
          <w:szCs w:val="24"/>
          <w:rtl/>
        </w:rPr>
        <w:t>.</w:t>
      </w:r>
    </w:p>
    <w:p w:rsidR="001D3F6A" w:rsidRPr="00550A1C" w:rsidRDefault="001D3F6A" w:rsidP="00D15F6A">
      <w:pPr>
        <w:spacing w:after="0"/>
        <w:rPr>
          <w:rFonts w:cs="David"/>
          <w:sz w:val="24"/>
          <w:szCs w:val="24"/>
          <w:rtl/>
        </w:rPr>
      </w:pPr>
      <w:r w:rsidRPr="00550A1C">
        <w:rPr>
          <w:rFonts w:cs="David" w:hint="cs"/>
          <w:sz w:val="24"/>
          <w:szCs w:val="24"/>
          <w:rtl/>
        </w:rPr>
        <w:t>תפילת אליהו נענית, ויורדת אש ואוכלת את הקורבן.</w:t>
      </w:r>
      <w:r w:rsidR="00D15F6A">
        <w:rPr>
          <w:rFonts w:cs="David" w:hint="cs"/>
          <w:sz w:val="24"/>
          <w:szCs w:val="24"/>
          <w:rtl/>
        </w:rPr>
        <w:t xml:space="preserve"> </w:t>
      </w:r>
      <w:r w:rsidRPr="00D15F6A">
        <w:rPr>
          <w:rFonts w:cs="David" w:hint="cs"/>
          <w:sz w:val="24"/>
          <w:szCs w:val="24"/>
          <w:rtl/>
        </w:rPr>
        <w:t>העם רואה זאת, נופל על פניו ואומרים כולם "ה' הוא הא-לוקים ה' הוא הא-לוקים"</w:t>
      </w:r>
      <w:r w:rsidR="00D15F6A">
        <w:rPr>
          <w:rFonts w:cs="David" w:hint="cs"/>
          <w:sz w:val="24"/>
          <w:szCs w:val="24"/>
          <w:rtl/>
        </w:rPr>
        <w:t xml:space="preserve"> </w:t>
      </w:r>
      <w:r w:rsidRPr="00550A1C">
        <w:rPr>
          <w:rFonts w:cs="David" w:hint="cs"/>
          <w:sz w:val="24"/>
          <w:szCs w:val="24"/>
          <w:rtl/>
        </w:rPr>
        <w:t>אליהו מצווה על העם לתפוס את נביאי הבעל ולשחוט אותם, וכך עושים.</w:t>
      </w:r>
    </w:p>
    <w:p w:rsidR="001D3F6A" w:rsidRPr="00550A1C" w:rsidRDefault="001D3F6A" w:rsidP="00D15F6A">
      <w:pPr>
        <w:spacing w:after="0"/>
        <w:rPr>
          <w:rFonts w:cs="David"/>
          <w:sz w:val="24"/>
          <w:szCs w:val="24"/>
          <w:rtl/>
        </w:rPr>
      </w:pPr>
      <w:r w:rsidRPr="00550A1C">
        <w:rPr>
          <w:rFonts w:cs="David" w:hint="cs"/>
          <w:sz w:val="24"/>
          <w:szCs w:val="24"/>
          <w:rtl/>
        </w:rPr>
        <w:t>אליהו אומר לאחאב ללכת לאכול, כי תיכף ירד גשם.</w:t>
      </w:r>
    </w:p>
    <w:p w:rsidR="001D3F6A" w:rsidRDefault="001D3F6A" w:rsidP="00D15F6A">
      <w:pPr>
        <w:rPr>
          <w:rFonts w:cs="David"/>
          <w:sz w:val="24"/>
          <w:szCs w:val="24"/>
          <w:rtl/>
        </w:rPr>
      </w:pPr>
      <w:r w:rsidRPr="00550A1C">
        <w:rPr>
          <w:rFonts w:cs="David" w:hint="cs"/>
          <w:sz w:val="24"/>
          <w:szCs w:val="24"/>
          <w:rtl/>
        </w:rPr>
        <w:t>אליהו חוזר עם נערו לכרמל, והתפלל לגשם.</w:t>
      </w:r>
      <w:r w:rsidR="00D15F6A">
        <w:rPr>
          <w:rFonts w:cs="David" w:hint="cs"/>
          <w:sz w:val="24"/>
          <w:szCs w:val="24"/>
          <w:rtl/>
        </w:rPr>
        <w:t xml:space="preserve"> </w:t>
      </w:r>
      <w:r w:rsidR="00D15F6A" w:rsidRPr="00D15F6A">
        <w:rPr>
          <w:rFonts w:cs="Guttman Yad-Brush" w:hint="cs"/>
          <w:sz w:val="20"/>
          <w:szCs w:val="20"/>
          <w:rtl/>
        </w:rPr>
        <w:t>(אברבנאל: לחזק את ההבנה שהגשמים מאת ה')</w:t>
      </w:r>
      <w:r w:rsidRPr="00550A1C">
        <w:rPr>
          <w:rFonts w:cs="David" w:hint="cs"/>
          <w:sz w:val="24"/>
          <w:szCs w:val="24"/>
          <w:rtl/>
        </w:rPr>
        <w:t xml:space="preserve"> </w:t>
      </w:r>
      <w:r w:rsidR="00D15F6A">
        <w:rPr>
          <w:rFonts w:cs="David" w:hint="cs"/>
          <w:sz w:val="24"/>
          <w:szCs w:val="24"/>
          <w:rtl/>
        </w:rPr>
        <w:t xml:space="preserve">אליהו שולח את נערו </w:t>
      </w:r>
      <w:r w:rsidRPr="00550A1C">
        <w:rPr>
          <w:rFonts w:cs="David" w:hint="cs"/>
          <w:sz w:val="24"/>
          <w:szCs w:val="24"/>
          <w:rtl/>
        </w:rPr>
        <w:t xml:space="preserve">7 פעמים </w:t>
      </w:r>
      <w:r w:rsidR="00D15F6A">
        <w:rPr>
          <w:rFonts w:cs="David" w:hint="cs"/>
          <w:sz w:val="24"/>
          <w:szCs w:val="24"/>
          <w:rtl/>
        </w:rPr>
        <w:t>ל</w:t>
      </w:r>
      <w:r w:rsidRPr="00550A1C">
        <w:rPr>
          <w:rFonts w:cs="David" w:hint="cs"/>
          <w:sz w:val="24"/>
          <w:szCs w:val="24"/>
          <w:rtl/>
        </w:rPr>
        <w:t>בד</w:t>
      </w:r>
      <w:r w:rsidR="00D15F6A">
        <w:rPr>
          <w:rFonts w:cs="David" w:hint="cs"/>
          <w:sz w:val="24"/>
          <w:szCs w:val="24"/>
          <w:rtl/>
        </w:rPr>
        <w:t>ו</w:t>
      </w:r>
      <w:r w:rsidRPr="00550A1C">
        <w:rPr>
          <w:rFonts w:cs="David" w:hint="cs"/>
          <w:sz w:val="24"/>
          <w:szCs w:val="24"/>
          <w:rtl/>
        </w:rPr>
        <w:t>ק את מצב העננים, עד שתפילת אליהו התקבלה והגיעו ענני גשם.</w:t>
      </w:r>
    </w:p>
    <w:p w:rsidR="00EA10DA" w:rsidRDefault="006F3C2D" w:rsidP="00D15F6A">
      <w:pPr>
        <w:rPr>
          <w:rFonts w:cs="David"/>
          <w:sz w:val="24"/>
          <w:szCs w:val="24"/>
          <w:rtl/>
        </w:rPr>
      </w:pPr>
      <w:r>
        <w:rPr>
          <w:rFonts w:cs="David" w:hint="cs"/>
          <w:sz w:val="24"/>
          <w:szCs w:val="24"/>
          <w:rtl/>
        </w:rPr>
        <w:t xml:space="preserve">אליהו אומר לנערו ללכת לאחאב ולזרז אותו לשוב אל ביתו כדי שהגשם לא יעצור אותו בדרך. אחאב </w:t>
      </w:r>
      <w:r w:rsidR="009B06E7">
        <w:rPr>
          <w:rFonts w:cs="David" w:hint="cs"/>
          <w:sz w:val="24"/>
          <w:szCs w:val="24"/>
          <w:rtl/>
        </w:rPr>
        <w:t>לא מספיק ללכת ומתחיל "גשם גדול", אליהו רץ אחרי מרכבתו של אחאב כדי לתת לו כבוד.</w:t>
      </w:r>
    </w:p>
    <w:p w:rsidR="00523E3D" w:rsidRDefault="001D3F6A" w:rsidP="00571353">
      <w:pPr>
        <w:spacing w:after="60"/>
        <w:rPr>
          <w:rFonts w:cs="Guttman Adii"/>
          <w:b/>
          <w:bCs/>
          <w:sz w:val="24"/>
          <w:szCs w:val="24"/>
          <w:u w:val="single"/>
          <w:rtl/>
        </w:rPr>
      </w:pPr>
      <w:r w:rsidRPr="00550A1C">
        <w:rPr>
          <w:rFonts w:cs="David"/>
          <w:sz w:val="24"/>
          <w:szCs w:val="24"/>
          <w:rtl/>
        </w:rPr>
        <w:br w:type="page"/>
      </w:r>
    </w:p>
    <w:p w:rsidR="00523E3D" w:rsidRDefault="00523E3D" w:rsidP="00571353">
      <w:pPr>
        <w:spacing w:after="60"/>
        <w:rPr>
          <w:rFonts w:cs="Guttman Adii"/>
          <w:b/>
          <w:bCs/>
          <w:sz w:val="24"/>
          <w:szCs w:val="24"/>
          <w:u w:val="single"/>
          <w:rtl/>
        </w:rPr>
      </w:pPr>
    </w:p>
    <w:p w:rsidR="00EA10DA" w:rsidRPr="00571353" w:rsidRDefault="00EA10DA" w:rsidP="00571353">
      <w:pPr>
        <w:spacing w:after="60"/>
        <w:rPr>
          <w:rFonts w:cs="David"/>
          <w:sz w:val="24"/>
          <w:szCs w:val="24"/>
          <w:rtl/>
        </w:rPr>
      </w:pPr>
      <w:r w:rsidRPr="00571353">
        <w:rPr>
          <w:rFonts w:cs="Guttman Adii" w:hint="cs"/>
          <w:b/>
          <w:bCs/>
          <w:sz w:val="24"/>
          <w:szCs w:val="24"/>
          <w:u w:val="single"/>
          <w:rtl/>
        </w:rPr>
        <w:t>פרק י"ט</w:t>
      </w:r>
      <w:r w:rsidR="00571353">
        <w:rPr>
          <w:rFonts w:cs="Guttman Adii" w:hint="cs"/>
          <w:b/>
          <w:bCs/>
          <w:sz w:val="24"/>
          <w:szCs w:val="24"/>
          <w:u w:val="single"/>
          <w:rtl/>
        </w:rPr>
        <w:t>- אליהו בורח מפני איזבל</w:t>
      </w:r>
      <w:r w:rsidRPr="00571353">
        <w:rPr>
          <w:rFonts w:cs="Guttman Adii" w:hint="cs"/>
          <w:b/>
          <w:bCs/>
          <w:sz w:val="24"/>
          <w:szCs w:val="24"/>
          <w:u w:val="single"/>
          <w:rtl/>
        </w:rPr>
        <w:t>:</w:t>
      </w:r>
    </w:p>
    <w:p w:rsidR="00EA10DA" w:rsidRPr="00391C25" w:rsidRDefault="00DA12A2" w:rsidP="00DA12A2">
      <w:pPr>
        <w:rPr>
          <w:rFonts w:cs="David"/>
          <w:sz w:val="24"/>
          <w:szCs w:val="24"/>
          <w:rtl/>
        </w:rPr>
      </w:pPr>
      <w:r w:rsidRPr="00391C25">
        <w:rPr>
          <w:rFonts w:cs="David" w:hint="cs"/>
          <w:sz w:val="24"/>
          <w:szCs w:val="24"/>
          <w:rtl/>
        </w:rPr>
        <w:t>אחאב מספר לאיזבל שאליהו הרג את נביאי הבעל, ו</w:t>
      </w:r>
      <w:r w:rsidR="00EA10DA" w:rsidRPr="00391C25">
        <w:rPr>
          <w:rFonts w:cs="David" w:hint="cs"/>
          <w:sz w:val="24"/>
          <w:szCs w:val="24"/>
          <w:rtl/>
        </w:rPr>
        <w:t>איזבל מאיימת להרוג את אליהו</w:t>
      </w:r>
      <w:r w:rsidRPr="00391C25">
        <w:rPr>
          <w:rFonts w:cs="David" w:hint="cs"/>
          <w:sz w:val="24"/>
          <w:szCs w:val="24"/>
          <w:rtl/>
        </w:rPr>
        <w:t>.</w:t>
      </w:r>
    </w:p>
    <w:p w:rsidR="00EA10DA" w:rsidRPr="00391C25" w:rsidRDefault="00EA10DA" w:rsidP="00EA10DA">
      <w:pPr>
        <w:rPr>
          <w:rFonts w:cs="David"/>
          <w:sz w:val="24"/>
          <w:szCs w:val="24"/>
          <w:rtl/>
        </w:rPr>
      </w:pPr>
      <w:r w:rsidRPr="00391C25">
        <w:rPr>
          <w:rFonts w:cs="David" w:hint="cs"/>
          <w:sz w:val="24"/>
          <w:szCs w:val="24"/>
          <w:rtl/>
        </w:rPr>
        <w:t>אליהו מתייאש ובורח לבאר שבע</w:t>
      </w:r>
      <w:r w:rsidR="00C53F18">
        <w:rPr>
          <w:rFonts w:cs="David" w:hint="cs"/>
          <w:sz w:val="24"/>
          <w:szCs w:val="24"/>
          <w:rtl/>
        </w:rPr>
        <w:t xml:space="preserve"> </w:t>
      </w:r>
      <w:r w:rsidR="00C53F18" w:rsidRPr="00C53F18">
        <w:rPr>
          <w:rFonts w:cs="Guttman Yad-Brush" w:hint="cs"/>
          <w:sz w:val="20"/>
          <w:szCs w:val="20"/>
          <w:rtl/>
        </w:rPr>
        <w:t>(</w:t>
      </w:r>
      <w:proofErr w:type="spellStart"/>
      <w:r w:rsidR="00C53F18" w:rsidRPr="00C53F18">
        <w:rPr>
          <w:rFonts w:cs="Guttman Yad-Brush" w:hint="cs"/>
          <w:sz w:val="20"/>
          <w:szCs w:val="20"/>
          <w:rtl/>
        </w:rPr>
        <w:t>רד"ק</w:t>
      </w:r>
      <w:proofErr w:type="spellEnd"/>
      <w:r w:rsidR="00C53F18" w:rsidRPr="00C53F18">
        <w:rPr>
          <w:rFonts w:cs="Guttman Yad-Brush" w:hint="cs"/>
          <w:sz w:val="20"/>
          <w:szCs w:val="20"/>
          <w:rtl/>
        </w:rPr>
        <w:t>: רואה את עצמו בסכנה ונמלט)</w:t>
      </w:r>
      <w:r w:rsidRPr="00C53F18">
        <w:rPr>
          <w:rFonts w:cs="Guttman Yad-Brush" w:hint="cs"/>
          <w:sz w:val="20"/>
          <w:szCs w:val="20"/>
          <w:rtl/>
        </w:rPr>
        <w:t xml:space="preserve">, </w:t>
      </w:r>
      <w:r w:rsidRPr="00391C25">
        <w:rPr>
          <w:rFonts w:cs="David" w:hint="cs"/>
          <w:sz w:val="24"/>
          <w:szCs w:val="24"/>
          <w:rtl/>
        </w:rPr>
        <w:t>שם משאיר את נערו וממשיך לבד אל המדבר, רוצה למות.</w:t>
      </w:r>
    </w:p>
    <w:p w:rsidR="00EA10DA" w:rsidRPr="008C25CB" w:rsidRDefault="00EA10DA" w:rsidP="008C25CB">
      <w:pPr>
        <w:rPr>
          <w:rFonts w:cs="Guttman Yad-Brush"/>
          <w:sz w:val="20"/>
          <w:szCs w:val="20"/>
          <w:rtl/>
        </w:rPr>
      </w:pPr>
      <w:r w:rsidRPr="00391C25">
        <w:rPr>
          <w:rFonts w:cs="David" w:hint="cs"/>
          <w:sz w:val="24"/>
          <w:szCs w:val="24"/>
          <w:rtl/>
        </w:rPr>
        <w:t>אליהו נרדם תחת רותם (שיח) ומלאך ה' מעיר אותו ואומר לו לאכול. אליהו מתעורר ורואה עוגת רצפים (עגה שנאפתה על גחלים) וצפחת (צלוחית) מים, ואליהו אוכל ושותה, וחוזר לישון. מלאך ה' שוב מתגלה אליו ואומר לו להמשיך לאכול, כי הוא צריך כוח ל</w:t>
      </w:r>
      <w:r w:rsidR="00DA12A2" w:rsidRPr="00391C25">
        <w:rPr>
          <w:rFonts w:cs="David" w:hint="cs"/>
          <w:sz w:val="24"/>
          <w:szCs w:val="24"/>
          <w:rtl/>
        </w:rPr>
        <w:t xml:space="preserve">המשיך ללכת עד הר חורב (הר סיני), אליהו אוכל, ומכוח האכילה הזאת הוא </w:t>
      </w:r>
      <w:r w:rsidRPr="00391C25">
        <w:rPr>
          <w:rFonts w:cs="David" w:hint="cs"/>
          <w:sz w:val="24"/>
          <w:szCs w:val="24"/>
          <w:rtl/>
        </w:rPr>
        <w:t xml:space="preserve">הולך 40 יום ו40 לילה עד </w:t>
      </w:r>
      <w:r w:rsidR="00DA12A2" w:rsidRPr="00391C25">
        <w:rPr>
          <w:rFonts w:cs="David" w:hint="cs"/>
          <w:sz w:val="24"/>
          <w:szCs w:val="24"/>
          <w:rtl/>
        </w:rPr>
        <w:t>"הר האלוקים חורב"- הר סיני</w:t>
      </w:r>
      <w:r w:rsidR="00C53F18">
        <w:rPr>
          <w:rFonts w:cs="David" w:hint="cs"/>
          <w:sz w:val="24"/>
          <w:szCs w:val="24"/>
          <w:rtl/>
        </w:rPr>
        <w:t xml:space="preserve"> (</w:t>
      </w:r>
      <w:r w:rsidR="00C53F18" w:rsidRPr="00C53F18">
        <w:rPr>
          <w:rFonts w:cs="Guttman Yad-Brush" w:hint="cs"/>
          <w:sz w:val="20"/>
          <w:szCs w:val="20"/>
          <w:rtl/>
        </w:rPr>
        <w:t>השוואה למשה רבינו</w:t>
      </w:r>
      <w:r w:rsidR="00C53F18">
        <w:rPr>
          <w:rFonts w:cs="David" w:hint="cs"/>
          <w:sz w:val="24"/>
          <w:szCs w:val="24"/>
          <w:rtl/>
        </w:rPr>
        <w:t>)</w:t>
      </w:r>
      <w:r w:rsidR="00DA12A2" w:rsidRPr="00391C25">
        <w:rPr>
          <w:rFonts w:cs="David" w:hint="cs"/>
          <w:sz w:val="24"/>
          <w:szCs w:val="24"/>
          <w:rtl/>
        </w:rPr>
        <w:t>.</w:t>
      </w:r>
      <w:r w:rsidRPr="00391C25">
        <w:rPr>
          <w:rFonts w:cs="David" w:hint="cs"/>
          <w:sz w:val="24"/>
          <w:szCs w:val="24"/>
          <w:rtl/>
        </w:rPr>
        <w:t xml:space="preserve"> </w:t>
      </w:r>
      <w:r w:rsidR="00DA12A2" w:rsidRPr="00391C25">
        <w:rPr>
          <w:rFonts w:cs="David" w:hint="cs"/>
          <w:sz w:val="24"/>
          <w:szCs w:val="24"/>
          <w:rtl/>
        </w:rPr>
        <w:t xml:space="preserve">אליהו </w:t>
      </w:r>
      <w:r w:rsidRPr="00391C25">
        <w:rPr>
          <w:rFonts w:cs="David" w:hint="cs"/>
          <w:sz w:val="24"/>
          <w:szCs w:val="24"/>
          <w:rtl/>
        </w:rPr>
        <w:t>מגיע למערה וישן שם</w:t>
      </w:r>
      <w:r w:rsidR="00DA12A2" w:rsidRPr="00391C25">
        <w:rPr>
          <w:rFonts w:cs="David" w:hint="cs"/>
          <w:sz w:val="24"/>
          <w:szCs w:val="24"/>
          <w:rtl/>
        </w:rPr>
        <w:t xml:space="preserve">. </w:t>
      </w:r>
      <w:r w:rsidRPr="00391C25">
        <w:rPr>
          <w:rFonts w:cs="David" w:hint="cs"/>
          <w:sz w:val="24"/>
          <w:szCs w:val="24"/>
          <w:u w:val="single"/>
          <w:rtl/>
        </w:rPr>
        <w:t>ה' מתגלה לאליהו ושואל אותו</w:t>
      </w:r>
      <w:r w:rsidRPr="00391C25">
        <w:rPr>
          <w:rFonts w:cs="David" w:hint="cs"/>
          <w:sz w:val="24"/>
          <w:szCs w:val="24"/>
          <w:rtl/>
        </w:rPr>
        <w:t xml:space="preserve"> "מה לך פה אליהו"?</w:t>
      </w:r>
      <w:r w:rsidR="00DA12A2" w:rsidRPr="00391C25">
        <w:rPr>
          <w:rFonts w:cs="David" w:hint="cs"/>
          <w:sz w:val="24"/>
          <w:szCs w:val="24"/>
          <w:rtl/>
        </w:rPr>
        <w:t xml:space="preserve"> </w:t>
      </w:r>
      <w:r w:rsidR="003206ED" w:rsidRPr="003206ED">
        <w:rPr>
          <w:rFonts w:cs="Guttman Yad-Brush" w:hint="cs"/>
          <w:sz w:val="20"/>
          <w:szCs w:val="20"/>
          <w:rtl/>
        </w:rPr>
        <w:t>(</w:t>
      </w:r>
      <w:proofErr w:type="spellStart"/>
      <w:r w:rsidR="003206ED" w:rsidRPr="003206ED">
        <w:rPr>
          <w:rFonts w:cs="Guttman Yad-Brush" w:hint="cs"/>
          <w:sz w:val="20"/>
          <w:szCs w:val="20"/>
          <w:rtl/>
        </w:rPr>
        <w:t>רלב"ג</w:t>
      </w:r>
      <w:proofErr w:type="spellEnd"/>
      <w:r w:rsidR="003206ED">
        <w:rPr>
          <w:rFonts w:cs="Guttman Yad-Brush" w:hint="cs"/>
          <w:sz w:val="20"/>
          <w:szCs w:val="20"/>
          <w:rtl/>
        </w:rPr>
        <w:t xml:space="preserve">: לפתוח </w:t>
      </w:r>
      <w:proofErr w:type="spellStart"/>
      <w:r w:rsidR="003206ED">
        <w:rPr>
          <w:rFonts w:cs="Guttman Yad-Brush" w:hint="cs"/>
          <w:sz w:val="20"/>
          <w:szCs w:val="20"/>
          <w:rtl/>
        </w:rPr>
        <w:t>עימו</w:t>
      </w:r>
      <w:proofErr w:type="spellEnd"/>
      <w:r w:rsidR="003206ED">
        <w:rPr>
          <w:rFonts w:cs="Guttman Yad-Brush" w:hint="cs"/>
          <w:sz w:val="20"/>
          <w:szCs w:val="20"/>
          <w:rtl/>
        </w:rPr>
        <w:t xml:space="preserve"> בדברים</w:t>
      </w:r>
      <w:r w:rsidR="003206ED" w:rsidRPr="003206ED">
        <w:rPr>
          <w:rFonts w:cs="Guttman Yad-Brush" w:hint="cs"/>
          <w:sz w:val="20"/>
          <w:szCs w:val="20"/>
          <w:rtl/>
        </w:rPr>
        <w:t>, אלשיך</w:t>
      </w:r>
      <w:r w:rsidR="003206ED">
        <w:rPr>
          <w:rFonts w:cs="Guttman Yad-Brush" w:hint="cs"/>
          <w:sz w:val="20"/>
          <w:szCs w:val="20"/>
          <w:rtl/>
        </w:rPr>
        <w:t>: מה הקשר שלך למקום הזה המסמל את מידת הרחמים</w:t>
      </w:r>
      <w:r w:rsidR="003206ED" w:rsidRPr="003206ED">
        <w:rPr>
          <w:rFonts w:cs="Guttman Yad-Brush" w:hint="cs"/>
          <w:sz w:val="20"/>
          <w:szCs w:val="20"/>
          <w:rtl/>
        </w:rPr>
        <w:t>)</w:t>
      </w:r>
      <w:r w:rsidR="003206ED">
        <w:rPr>
          <w:rFonts w:cs="David" w:hint="cs"/>
          <w:sz w:val="24"/>
          <w:szCs w:val="24"/>
          <w:u w:val="single"/>
          <w:rtl/>
        </w:rPr>
        <w:t xml:space="preserve"> </w:t>
      </w:r>
      <w:r w:rsidRPr="00391C25">
        <w:rPr>
          <w:rFonts w:cs="David" w:hint="cs"/>
          <w:sz w:val="24"/>
          <w:szCs w:val="24"/>
          <w:u w:val="single"/>
          <w:rtl/>
        </w:rPr>
        <w:t>תשובת אליהו</w:t>
      </w:r>
      <w:r w:rsidRPr="00391C25">
        <w:rPr>
          <w:rFonts w:cs="David" w:hint="cs"/>
          <w:sz w:val="24"/>
          <w:szCs w:val="24"/>
          <w:rtl/>
        </w:rPr>
        <w:t xml:space="preserve">: אני מקנא </w:t>
      </w:r>
      <w:r w:rsidRPr="00C53F18">
        <w:rPr>
          <w:rFonts w:cs="David" w:hint="cs"/>
          <w:b/>
          <w:bCs/>
          <w:sz w:val="24"/>
          <w:szCs w:val="24"/>
          <w:u w:val="single"/>
          <w:rtl/>
        </w:rPr>
        <w:t>ל</w:t>
      </w:r>
      <w:r w:rsidRPr="00391C25">
        <w:rPr>
          <w:rFonts w:cs="David" w:hint="cs"/>
          <w:sz w:val="24"/>
          <w:szCs w:val="24"/>
          <w:rtl/>
        </w:rPr>
        <w:t>קב"ה, כי עם ישראל עזבו את התורה, נביאי הבעל הרסו את המזבחות, ואיזבל הרגה את נביאי ה'. ואני נותרתי לבדי וגם אותי רוצים להרוג.</w:t>
      </w:r>
      <w:r w:rsidR="00DA12A2" w:rsidRPr="00391C25">
        <w:rPr>
          <w:rFonts w:cs="David" w:hint="cs"/>
          <w:sz w:val="24"/>
          <w:szCs w:val="24"/>
          <w:rtl/>
        </w:rPr>
        <w:t xml:space="preserve"> </w:t>
      </w:r>
      <w:r w:rsidRPr="00391C25">
        <w:rPr>
          <w:rFonts w:cs="David" w:hint="cs"/>
          <w:sz w:val="24"/>
          <w:szCs w:val="24"/>
          <w:u w:val="single"/>
          <w:rtl/>
        </w:rPr>
        <w:t>תשובת ה':</w:t>
      </w:r>
      <w:r w:rsidRPr="00391C25">
        <w:rPr>
          <w:rFonts w:cs="David" w:hint="cs"/>
          <w:sz w:val="24"/>
          <w:szCs w:val="24"/>
          <w:rtl/>
        </w:rPr>
        <w:t xml:space="preserve"> צא ותעמוד על הר חורב, ותראה </w:t>
      </w:r>
      <w:r w:rsidR="00DA12A2" w:rsidRPr="00391C25">
        <w:rPr>
          <w:rFonts w:cs="David" w:hint="cs"/>
          <w:sz w:val="24"/>
          <w:szCs w:val="24"/>
          <w:rtl/>
        </w:rPr>
        <w:t>מראה:</w:t>
      </w:r>
      <w:r w:rsidRPr="00391C25">
        <w:rPr>
          <w:rFonts w:cs="David" w:hint="cs"/>
          <w:sz w:val="24"/>
          <w:szCs w:val="24"/>
          <w:rtl/>
        </w:rPr>
        <w:t xml:space="preserve"> רוח חזקה מאוד, רעש חזק, אש, ובסיום- קול דממה דקה.</w:t>
      </w:r>
      <w:r w:rsidR="00DA12A2" w:rsidRPr="00391C25">
        <w:rPr>
          <w:rFonts w:cs="David" w:hint="cs"/>
          <w:sz w:val="24"/>
          <w:szCs w:val="24"/>
          <w:rtl/>
        </w:rPr>
        <w:t xml:space="preserve"> ה' אינו נמצא ברוח, ברעש ובאש אלא בקול הדממה הדקה.</w:t>
      </w:r>
      <w:r w:rsidR="008C25CB">
        <w:rPr>
          <w:rFonts w:cs="David" w:hint="cs"/>
          <w:sz w:val="24"/>
          <w:szCs w:val="24"/>
          <w:rtl/>
        </w:rPr>
        <w:t xml:space="preserve"> </w:t>
      </w:r>
      <w:r w:rsidR="008C25CB" w:rsidRPr="008C25CB">
        <w:rPr>
          <w:rFonts w:cs="Guttman Yad-Brush" w:hint="cs"/>
          <w:sz w:val="20"/>
          <w:szCs w:val="20"/>
          <w:rtl/>
        </w:rPr>
        <w:t>(</w:t>
      </w:r>
      <w:proofErr w:type="spellStart"/>
      <w:r w:rsidR="008C25CB" w:rsidRPr="008C25CB">
        <w:rPr>
          <w:rFonts w:cs="Guttman Yad-Brush" w:hint="cs"/>
          <w:sz w:val="20"/>
          <w:szCs w:val="20"/>
          <w:rtl/>
        </w:rPr>
        <w:t>מלבי"ם</w:t>
      </w:r>
      <w:proofErr w:type="spellEnd"/>
      <w:r w:rsidR="008C25CB" w:rsidRPr="008C25CB">
        <w:rPr>
          <w:rFonts w:cs="Guttman Yad-Brush"/>
          <w:sz w:val="20"/>
          <w:szCs w:val="20"/>
        </w:rPr>
        <w:t>:</w:t>
      </w:r>
      <w:r w:rsidRPr="008C25CB">
        <w:rPr>
          <w:rFonts w:cs="Guttman Yad-Brush" w:hint="cs"/>
          <w:sz w:val="20"/>
          <w:szCs w:val="20"/>
          <w:rtl/>
        </w:rPr>
        <w:t xml:space="preserve"> ה' מנסה לומר לאליהו שדרכו התקיפה והקנאית </w:t>
      </w:r>
      <w:r w:rsidR="008C25CB">
        <w:rPr>
          <w:rFonts w:cs="Guttman Yad-Brush" w:hint="cs"/>
          <w:sz w:val="20"/>
          <w:szCs w:val="20"/>
          <w:rtl/>
        </w:rPr>
        <w:t>אינה רצויה לפני ה'</w:t>
      </w:r>
      <w:r w:rsidRPr="008C25CB">
        <w:rPr>
          <w:rFonts w:cs="Guttman Yad-Brush" w:hint="cs"/>
          <w:sz w:val="20"/>
          <w:szCs w:val="20"/>
          <w:rtl/>
        </w:rPr>
        <w:t xml:space="preserve"> </w:t>
      </w:r>
      <w:r w:rsidR="008C25CB">
        <w:rPr>
          <w:rFonts w:cs="Guttman Yad-Brush" w:hint="cs"/>
          <w:sz w:val="20"/>
          <w:szCs w:val="20"/>
          <w:rtl/>
        </w:rPr>
        <w:t>אלא יש לבוא אל העם</w:t>
      </w:r>
      <w:r w:rsidRPr="008C25CB">
        <w:rPr>
          <w:rFonts w:cs="Guttman Yad-Brush" w:hint="cs"/>
          <w:sz w:val="20"/>
          <w:szCs w:val="20"/>
          <w:rtl/>
        </w:rPr>
        <w:t xml:space="preserve"> ב"קול דממה דקה"= </w:t>
      </w:r>
      <w:r w:rsidR="008C25CB">
        <w:rPr>
          <w:rFonts w:cs="Guttman Yad-Brush" w:hint="cs"/>
          <w:sz w:val="20"/>
          <w:szCs w:val="20"/>
          <w:rtl/>
        </w:rPr>
        <w:t>בעבותות אהבה ובצורה רכה)</w:t>
      </w:r>
    </w:p>
    <w:p w:rsidR="00EA10DA" w:rsidRPr="008C25CB" w:rsidRDefault="00EA10DA" w:rsidP="008C25CB">
      <w:pPr>
        <w:rPr>
          <w:rFonts w:cs="Guttman Yad-Brush"/>
          <w:sz w:val="20"/>
          <w:szCs w:val="20"/>
          <w:rtl/>
        </w:rPr>
      </w:pPr>
      <w:r w:rsidRPr="00391C25">
        <w:rPr>
          <w:rFonts w:cs="David" w:hint="cs"/>
          <w:sz w:val="24"/>
          <w:szCs w:val="24"/>
          <w:u w:val="single"/>
          <w:rtl/>
        </w:rPr>
        <w:t xml:space="preserve">ה' שוב שואל </w:t>
      </w:r>
      <w:r w:rsidR="008C25CB">
        <w:rPr>
          <w:rFonts w:cs="David" w:hint="cs"/>
          <w:sz w:val="24"/>
          <w:szCs w:val="24"/>
          <w:u w:val="single"/>
          <w:rtl/>
        </w:rPr>
        <w:t>את אליהו</w:t>
      </w:r>
      <w:r w:rsidRPr="00391C25">
        <w:rPr>
          <w:rFonts w:cs="David" w:hint="cs"/>
          <w:sz w:val="24"/>
          <w:szCs w:val="24"/>
          <w:rtl/>
        </w:rPr>
        <w:t xml:space="preserve"> "מה לך פה אליהו"?- </w:t>
      </w:r>
      <w:r w:rsidRPr="00391C25">
        <w:rPr>
          <w:rFonts w:cs="David" w:hint="cs"/>
          <w:sz w:val="24"/>
          <w:szCs w:val="24"/>
          <w:u w:val="single"/>
          <w:rtl/>
        </w:rPr>
        <w:t>אליהו עונה</w:t>
      </w:r>
      <w:r w:rsidRPr="00391C25">
        <w:rPr>
          <w:rFonts w:cs="David" w:hint="cs"/>
          <w:sz w:val="24"/>
          <w:szCs w:val="24"/>
          <w:rtl/>
        </w:rPr>
        <w:t xml:space="preserve"> בדיוק באותה תשובה.</w:t>
      </w:r>
      <w:r w:rsidR="008C25CB">
        <w:rPr>
          <w:rFonts w:cs="David" w:hint="cs"/>
          <w:sz w:val="24"/>
          <w:szCs w:val="24"/>
          <w:rtl/>
        </w:rPr>
        <w:t xml:space="preserve"> </w:t>
      </w:r>
      <w:r w:rsidR="008C25CB" w:rsidRPr="008C25CB">
        <w:rPr>
          <w:rFonts w:cs="Guttman Yad-Brush" w:hint="cs"/>
          <w:sz w:val="20"/>
          <w:szCs w:val="20"/>
          <w:rtl/>
        </w:rPr>
        <w:t>(מדרש אליהו זוטא: אליהו לא קיבל את תוכחת ה')</w:t>
      </w:r>
      <w:r w:rsidR="008C25CB">
        <w:rPr>
          <w:rFonts w:cs="Guttman Yad-Brush" w:hint="cs"/>
          <w:sz w:val="20"/>
          <w:szCs w:val="20"/>
          <w:rtl/>
        </w:rPr>
        <w:t>.</w:t>
      </w:r>
    </w:p>
    <w:p w:rsidR="00EA10DA" w:rsidRPr="00523E3D" w:rsidRDefault="00EA10DA" w:rsidP="00523E3D">
      <w:pPr>
        <w:rPr>
          <w:rFonts w:cs="Guttman Yad-Brush"/>
          <w:sz w:val="20"/>
          <w:szCs w:val="20"/>
          <w:rtl/>
        </w:rPr>
      </w:pPr>
      <w:r w:rsidRPr="00391C25">
        <w:rPr>
          <w:rFonts w:cs="David" w:hint="cs"/>
          <w:sz w:val="24"/>
          <w:szCs w:val="24"/>
          <w:rtl/>
        </w:rPr>
        <w:t xml:space="preserve">הקב"ה מצווה על אליהו ללכת לדמשק ולמנות את </w:t>
      </w:r>
      <w:proofErr w:type="spellStart"/>
      <w:r w:rsidRPr="00391C25">
        <w:rPr>
          <w:rFonts w:cs="David" w:hint="cs"/>
          <w:sz w:val="24"/>
          <w:szCs w:val="24"/>
          <w:rtl/>
        </w:rPr>
        <w:t>חזאל</w:t>
      </w:r>
      <w:proofErr w:type="spellEnd"/>
      <w:r w:rsidRPr="00391C25">
        <w:rPr>
          <w:rFonts w:cs="David" w:hint="cs"/>
          <w:sz w:val="24"/>
          <w:szCs w:val="24"/>
          <w:rtl/>
        </w:rPr>
        <w:t xml:space="preserve"> למלך על ארם, את </w:t>
      </w:r>
      <w:proofErr w:type="spellStart"/>
      <w:r w:rsidRPr="00391C25">
        <w:rPr>
          <w:rFonts w:cs="David" w:hint="cs"/>
          <w:sz w:val="24"/>
          <w:szCs w:val="24"/>
          <w:rtl/>
        </w:rPr>
        <w:t>יהוא</w:t>
      </w:r>
      <w:proofErr w:type="spellEnd"/>
      <w:r w:rsidRPr="00391C25">
        <w:rPr>
          <w:rFonts w:cs="David" w:hint="cs"/>
          <w:sz w:val="24"/>
          <w:szCs w:val="24"/>
          <w:rtl/>
        </w:rPr>
        <w:t xml:space="preserve"> בן נמשי למלך על ישראל, ואת אלישע בן שפט לנביא במקום אליהו.</w:t>
      </w:r>
      <w:r w:rsidR="00523E3D">
        <w:rPr>
          <w:rFonts w:cs="David" w:hint="cs"/>
          <w:sz w:val="24"/>
          <w:szCs w:val="24"/>
          <w:rtl/>
        </w:rPr>
        <w:t xml:space="preserve"> </w:t>
      </w:r>
      <w:r w:rsidR="00523E3D" w:rsidRPr="00523E3D">
        <w:rPr>
          <w:rFonts w:cs="Guttman Yad-Brush" w:hint="cs"/>
          <w:sz w:val="20"/>
          <w:szCs w:val="20"/>
          <w:rtl/>
        </w:rPr>
        <w:t>(</w:t>
      </w:r>
      <w:proofErr w:type="spellStart"/>
      <w:r w:rsidR="00523E3D" w:rsidRPr="00523E3D">
        <w:rPr>
          <w:rFonts w:cs="Guttman Yad-Brush" w:hint="cs"/>
          <w:sz w:val="20"/>
          <w:szCs w:val="20"/>
          <w:rtl/>
        </w:rPr>
        <w:t>המלבי"ם</w:t>
      </w:r>
      <w:proofErr w:type="spellEnd"/>
      <w:r w:rsidR="00523E3D" w:rsidRPr="00523E3D">
        <w:rPr>
          <w:rFonts w:cs="Guttman Yad-Brush" w:hint="cs"/>
          <w:sz w:val="20"/>
          <w:szCs w:val="20"/>
          <w:rtl/>
        </w:rPr>
        <w:t xml:space="preserve"> </w:t>
      </w:r>
      <w:r w:rsidR="00523E3D" w:rsidRPr="00523E3D">
        <w:rPr>
          <w:rFonts w:cs="Guttman Yad-Brush"/>
          <w:sz w:val="20"/>
          <w:szCs w:val="20"/>
          <w:rtl/>
        </w:rPr>
        <w:t>מקביל בין חטאי העם שפירט אליהו, לכוחות הפורענות</w:t>
      </w:r>
      <w:r w:rsidR="00523E3D">
        <w:rPr>
          <w:rFonts w:cs="Guttman Yad-Brush" w:hint="cs"/>
          <w:sz w:val="20"/>
          <w:szCs w:val="20"/>
          <w:rtl/>
        </w:rPr>
        <w:t xml:space="preserve"> </w:t>
      </w:r>
      <w:r w:rsidR="00523E3D" w:rsidRPr="00523E3D">
        <w:rPr>
          <w:rFonts w:cs="Guttman Yad-Brush" w:hint="cs"/>
          <w:sz w:val="20"/>
          <w:szCs w:val="20"/>
          <w:rtl/>
        </w:rPr>
        <w:t>ו</w:t>
      </w:r>
      <w:r w:rsidR="00523E3D" w:rsidRPr="00523E3D">
        <w:rPr>
          <w:rFonts w:cs="Guttman Yad-Brush"/>
          <w:sz w:val="20"/>
          <w:szCs w:val="20"/>
          <w:rtl/>
        </w:rPr>
        <w:t>למכות העתידות להגיע לישראל</w:t>
      </w:r>
      <w:r w:rsidR="00523E3D">
        <w:rPr>
          <w:rFonts w:cs="Guttman Yad-Brush" w:hint="cs"/>
          <w:sz w:val="20"/>
          <w:szCs w:val="20"/>
          <w:rtl/>
        </w:rPr>
        <w:t>).</w:t>
      </w:r>
    </w:p>
    <w:p w:rsidR="00EA10DA" w:rsidRPr="00391C25" w:rsidRDefault="00EA10DA" w:rsidP="00EA10DA">
      <w:pPr>
        <w:rPr>
          <w:rFonts w:cs="David"/>
          <w:sz w:val="24"/>
          <w:szCs w:val="24"/>
          <w:rtl/>
        </w:rPr>
      </w:pPr>
      <w:r w:rsidRPr="00391C25">
        <w:rPr>
          <w:rFonts w:cs="David" w:hint="cs"/>
          <w:sz w:val="24"/>
          <w:szCs w:val="24"/>
          <w:rtl/>
        </w:rPr>
        <w:t xml:space="preserve">וכתשובה לטענות הקשות והנכונות של אליהו כלפי ישראל- הקב"ה מוסיף: מי שלא ימות מחרב </w:t>
      </w:r>
      <w:proofErr w:type="spellStart"/>
      <w:r w:rsidRPr="00391C25">
        <w:rPr>
          <w:rFonts w:cs="David" w:hint="cs"/>
          <w:sz w:val="24"/>
          <w:szCs w:val="24"/>
          <w:rtl/>
        </w:rPr>
        <w:t>חזאל</w:t>
      </w:r>
      <w:proofErr w:type="spellEnd"/>
      <w:r w:rsidRPr="00391C25">
        <w:rPr>
          <w:rFonts w:cs="David" w:hint="cs"/>
          <w:sz w:val="24"/>
          <w:szCs w:val="24"/>
          <w:rtl/>
        </w:rPr>
        <w:t xml:space="preserve">, ימות מחרב </w:t>
      </w:r>
      <w:proofErr w:type="spellStart"/>
      <w:r w:rsidRPr="00391C25">
        <w:rPr>
          <w:rFonts w:cs="David" w:hint="cs"/>
          <w:sz w:val="24"/>
          <w:szCs w:val="24"/>
          <w:rtl/>
        </w:rPr>
        <w:t>יהוא</w:t>
      </w:r>
      <w:proofErr w:type="spellEnd"/>
      <w:r w:rsidRPr="00391C25">
        <w:rPr>
          <w:rFonts w:cs="David" w:hint="cs"/>
          <w:sz w:val="24"/>
          <w:szCs w:val="24"/>
          <w:rtl/>
        </w:rPr>
        <w:t xml:space="preserve">, ומי שלא ימות </w:t>
      </w:r>
      <w:proofErr w:type="spellStart"/>
      <w:r w:rsidRPr="00391C25">
        <w:rPr>
          <w:rFonts w:cs="David" w:hint="cs"/>
          <w:sz w:val="24"/>
          <w:szCs w:val="24"/>
          <w:rtl/>
        </w:rPr>
        <w:t>מיהוא</w:t>
      </w:r>
      <w:proofErr w:type="spellEnd"/>
      <w:r w:rsidRPr="00391C25">
        <w:rPr>
          <w:rFonts w:cs="David" w:hint="cs"/>
          <w:sz w:val="24"/>
          <w:szCs w:val="24"/>
          <w:rtl/>
        </w:rPr>
        <w:t>- ימית אלישע. הקב"ה ישאיר בישראל רק 7000 אנשים- שלא עבדו ע"ז.</w:t>
      </w:r>
    </w:p>
    <w:p w:rsidR="00EA10DA" w:rsidRDefault="00EA10DA" w:rsidP="00523E3D">
      <w:pPr>
        <w:rPr>
          <w:rFonts w:cs="David"/>
          <w:sz w:val="24"/>
          <w:szCs w:val="24"/>
          <w:rtl/>
        </w:rPr>
      </w:pPr>
      <w:r w:rsidRPr="00391C25">
        <w:rPr>
          <w:rFonts w:cs="David" w:hint="cs"/>
          <w:sz w:val="24"/>
          <w:szCs w:val="24"/>
          <w:rtl/>
        </w:rPr>
        <w:t xml:space="preserve">אליהו הולך ופוגש את אלישע בן שפט כאשר הוא חורש עם 12 צמדי בקר </w:t>
      </w:r>
      <w:r w:rsidR="00523E3D" w:rsidRPr="00523E3D">
        <w:rPr>
          <w:rFonts w:cs="Guttman Yad-Brush" w:hint="cs"/>
          <w:sz w:val="20"/>
          <w:szCs w:val="20"/>
          <w:rtl/>
        </w:rPr>
        <w:t>(חקלאי, עשיר)</w:t>
      </w:r>
      <w:r w:rsidRPr="00391C25">
        <w:rPr>
          <w:rFonts w:cs="David" w:hint="cs"/>
          <w:sz w:val="24"/>
          <w:szCs w:val="24"/>
          <w:rtl/>
        </w:rPr>
        <w:t xml:space="preserve">. אלישע רואה את אליהו, ואליהו משליך את האדרת שלו לאלישע. אלישע מבין שאליהו ממנה אותו לנביא, ומבקש להיפרד מהוריו לפני שהוא הולך עם אליהו </w:t>
      </w:r>
      <w:r w:rsidRPr="00523E3D">
        <w:rPr>
          <w:rFonts w:cs="Guttman Yad-Brush" w:hint="cs"/>
          <w:sz w:val="20"/>
          <w:szCs w:val="20"/>
          <w:rtl/>
        </w:rPr>
        <w:t>(</w:t>
      </w:r>
      <w:r w:rsidR="00523E3D" w:rsidRPr="00523E3D">
        <w:rPr>
          <w:rFonts w:cs="Guttman Yad-Brush" w:hint="cs"/>
          <w:sz w:val="20"/>
          <w:szCs w:val="20"/>
          <w:rtl/>
        </w:rPr>
        <w:t>מבטא צורך אנושי פשוט, בניגוד לדרכו של אליהו)</w:t>
      </w:r>
      <w:r w:rsidR="00523E3D">
        <w:rPr>
          <w:rFonts w:cs="David" w:hint="cs"/>
          <w:sz w:val="24"/>
          <w:szCs w:val="24"/>
          <w:rtl/>
        </w:rPr>
        <w:t>.</w:t>
      </w:r>
    </w:p>
    <w:p w:rsidR="001D3F6A" w:rsidRPr="00550A1C" w:rsidRDefault="001D3F6A">
      <w:pPr>
        <w:bidi w:val="0"/>
        <w:rPr>
          <w:rFonts w:cs="David"/>
          <w:sz w:val="24"/>
          <w:szCs w:val="24"/>
        </w:rPr>
      </w:pPr>
    </w:p>
    <w:p w:rsidR="00EA10DA" w:rsidRDefault="00EA10DA">
      <w:pPr>
        <w:bidi w:val="0"/>
        <w:rPr>
          <w:rFonts w:cs="David"/>
          <w:b/>
          <w:bCs/>
          <w:sz w:val="28"/>
          <w:szCs w:val="28"/>
          <w:rtl/>
        </w:rPr>
      </w:pPr>
      <w:r>
        <w:rPr>
          <w:rFonts w:cs="David"/>
          <w:b/>
          <w:bCs/>
          <w:sz w:val="28"/>
          <w:szCs w:val="28"/>
          <w:rtl/>
        </w:rPr>
        <w:br w:type="page"/>
      </w:r>
    </w:p>
    <w:p w:rsidR="001D3F6A" w:rsidRPr="003907FE" w:rsidRDefault="001D3F6A" w:rsidP="001D3F6A">
      <w:pPr>
        <w:numPr>
          <w:ilvl w:val="0"/>
          <w:numId w:val="3"/>
        </w:numPr>
        <w:spacing w:after="0" w:line="360" w:lineRule="auto"/>
        <w:ind w:left="1440" w:firstLine="720"/>
        <w:rPr>
          <w:rFonts w:cs="David"/>
          <w:color w:val="FFFFFF" w:themeColor="background1"/>
          <w:sz w:val="20"/>
          <w:szCs w:val="20"/>
          <w:rtl/>
        </w:rPr>
      </w:pPr>
      <w:r w:rsidRPr="00FD6C94">
        <w:rPr>
          <w:rFonts w:cs="David" w:hint="cs"/>
          <w:b/>
          <w:bCs/>
          <w:sz w:val="28"/>
          <w:szCs w:val="28"/>
          <w:rtl/>
        </w:rPr>
        <w:lastRenderedPageBreak/>
        <w:t xml:space="preserve">פרק י"ח </w:t>
      </w:r>
      <w:r w:rsidRPr="00FD6C94">
        <w:rPr>
          <w:rFonts w:cs="David"/>
          <w:b/>
          <w:bCs/>
          <w:sz w:val="28"/>
          <w:szCs w:val="28"/>
          <w:rtl/>
        </w:rPr>
        <w:t>–</w:t>
      </w:r>
      <w:r w:rsidRPr="00FD6C94">
        <w:rPr>
          <w:rFonts w:cs="David" w:hint="cs"/>
          <w:b/>
          <w:bCs/>
          <w:sz w:val="28"/>
          <w:szCs w:val="28"/>
          <w:rtl/>
        </w:rPr>
        <w:t xml:space="preserve"> מעמד הר הכרמל</w:t>
      </w:r>
      <w:r w:rsidRPr="00FD6C94">
        <w:rPr>
          <w:rFonts w:cs="David" w:hint="cs"/>
          <w:color w:val="000000"/>
          <w:sz w:val="20"/>
          <w:szCs w:val="20"/>
          <w:rtl/>
        </w:rPr>
        <w:t xml:space="preserve">   </w:t>
      </w:r>
      <w:r w:rsidRPr="00FD6C94">
        <w:rPr>
          <w:rFonts w:cs="David" w:hint="cs"/>
          <w:color w:val="000000"/>
          <w:sz w:val="20"/>
          <w:szCs w:val="20"/>
          <w:rtl/>
        </w:rPr>
        <w:tab/>
      </w:r>
      <w:r w:rsidRPr="00FD6C94">
        <w:rPr>
          <w:rFonts w:cs="David" w:hint="cs"/>
          <w:color w:val="000000"/>
          <w:sz w:val="20"/>
          <w:szCs w:val="20"/>
          <w:rtl/>
        </w:rPr>
        <w:tab/>
      </w:r>
      <w:r w:rsidRPr="003907FE">
        <w:rPr>
          <w:rFonts w:cs="David" w:hint="cs"/>
          <w:color w:val="FFFFFF" w:themeColor="background1"/>
          <w:sz w:val="20"/>
          <w:szCs w:val="20"/>
          <w:rtl/>
        </w:rPr>
        <w:t xml:space="preserve">          נביא </w:t>
      </w:r>
      <w:r w:rsidRPr="003907FE">
        <w:rPr>
          <w:rFonts w:cs="David"/>
          <w:color w:val="FFFFFF" w:themeColor="background1"/>
          <w:sz w:val="20"/>
          <w:szCs w:val="20"/>
          <w:rtl/>
        </w:rPr>
        <w:t>–</w:t>
      </w:r>
      <w:r w:rsidRPr="003907FE">
        <w:rPr>
          <w:rFonts w:cs="David" w:hint="cs"/>
          <w:color w:val="FFFFFF" w:themeColor="background1"/>
          <w:sz w:val="20"/>
          <w:szCs w:val="20"/>
          <w:rtl/>
        </w:rPr>
        <w:t xml:space="preserve"> דף מס' 21</w:t>
      </w:r>
    </w:p>
    <w:p w:rsidR="001D3F6A" w:rsidRPr="00F624E1" w:rsidRDefault="00284724" w:rsidP="001D3F6A">
      <w:pPr>
        <w:spacing w:line="360" w:lineRule="auto"/>
        <w:rPr>
          <w:rFonts w:cs="David"/>
          <w:color w:val="000000"/>
          <w:sz w:val="20"/>
          <w:szCs w:val="20"/>
          <w:rtl/>
        </w:rPr>
      </w:pPr>
      <w:r>
        <w:rPr>
          <w:rFonts w:cs="David"/>
          <w:noProof/>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4in;margin-top:6pt;width:108pt;height:1in;z-index:251660288">
            <v:textbox style="mso-next-textbox:#_x0000_s1026">
              <w:txbxContent>
                <w:p w:rsidR="001D3F6A" w:rsidRDefault="001D3F6A" w:rsidP="001D3F6A">
                  <w:r>
                    <w:rPr>
                      <w:rFonts w:hint="cs"/>
                      <w:rtl/>
                    </w:rPr>
                    <w:t xml:space="preserve">המקום (פס' כ'): </w:t>
                  </w:r>
                </w:p>
              </w:txbxContent>
            </v:textbox>
            <w10:wrap anchorx="page"/>
          </v:shape>
        </w:pict>
      </w:r>
    </w:p>
    <w:p w:rsidR="001D3F6A" w:rsidRPr="00625310" w:rsidRDefault="00284724" w:rsidP="001D3F6A">
      <w:pPr>
        <w:pStyle w:val="NormalWeb"/>
        <w:bidi/>
        <w:spacing w:line="360" w:lineRule="auto"/>
        <w:rPr>
          <w:rFonts w:cs="David"/>
          <w:color w:val="000000"/>
          <w:sz w:val="24"/>
          <w:szCs w:val="24"/>
        </w:rPr>
      </w:pPr>
      <w:r>
        <w:rPr>
          <w:rFonts w:cs="David"/>
          <w:b/>
          <w:bCs/>
          <w:noProof/>
          <w:sz w:val="28"/>
          <w:szCs w:val="28"/>
        </w:rPr>
        <w:pict>
          <v:shape id="_x0000_s1040" type="#_x0000_t84" style="position:absolute;left:0;text-align:left;margin-left:18pt;margin-top:-21pt;width:198pt;height:117pt;z-index:251674624">
            <v:textbox style="mso-next-textbox:#_x0000_s1040">
              <w:txbxContent>
                <w:p w:rsidR="001D3F6A" w:rsidRPr="001D3F6A" w:rsidRDefault="001D3F6A" w:rsidP="001D3F6A">
                  <w:pPr>
                    <w:spacing w:after="0" w:line="240" w:lineRule="auto"/>
                    <w:rPr>
                      <w:rtl/>
                    </w:rPr>
                  </w:pPr>
                  <w:r w:rsidRPr="001D3F6A">
                    <w:rPr>
                      <w:rFonts w:hint="cs"/>
                      <w:rtl/>
                    </w:rPr>
                    <w:t>המשתתפים:</w:t>
                  </w:r>
                </w:p>
                <w:p w:rsidR="001D3F6A" w:rsidRPr="001D3F6A" w:rsidRDefault="001D3F6A" w:rsidP="001D3F6A">
                  <w:pPr>
                    <w:spacing w:after="0" w:line="240" w:lineRule="auto"/>
                    <w:rPr>
                      <w:rtl/>
                    </w:rPr>
                  </w:pPr>
                  <w:r w:rsidRPr="001D3F6A">
                    <w:rPr>
                      <w:rFonts w:hint="cs"/>
                      <w:rtl/>
                    </w:rPr>
                    <w:t>1.</w:t>
                  </w:r>
                </w:p>
                <w:p w:rsidR="001D3F6A" w:rsidRPr="001D3F6A" w:rsidRDefault="001D3F6A" w:rsidP="001D3F6A">
                  <w:pPr>
                    <w:spacing w:after="0" w:line="240" w:lineRule="auto"/>
                    <w:rPr>
                      <w:rtl/>
                    </w:rPr>
                  </w:pPr>
                  <w:r w:rsidRPr="001D3F6A">
                    <w:rPr>
                      <w:rFonts w:hint="cs"/>
                      <w:rtl/>
                    </w:rPr>
                    <w:t>2.</w:t>
                  </w:r>
                </w:p>
                <w:p w:rsidR="001D3F6A" w:rsidRPr="001D3F6A" w:rsidRDefault="001D3F6A" w:rsidP="001D3F6A">
                  <w:pPr>
                    <w:spacing w:after="0" w:line="240" w:lineRule="auto"/>
                    <w:rPr>
                      <w:rtl/>
                    </w:rPr>
                  </w:pPr>
                  <w:r w:rsidRPr="001D3F6A">
                    <w:rPr>
                      <w:rFonts w:hint="cs"/>
                      <w:rtl/>
                    </w:rPr>
                    <w:t>3.</w:t>
                  </w:r>
                </w:p>
                <w:p w:rsidR="001D3F6A" w:rsidRDefault="001D3F6A" w:rsidP="001D3F6A">
                  <w:pPr>
                    <w:spacing w:after="0" w:line="240" w:lineRule="auto"/>
                    <w:rPr>
                      <w:rtl/>
                    </w:rPr>
                  </w:pPr>
                  <w:r>
                    <w:rPr>
                      <w:rFonts w:hint="cs"/>
                      <w:rtl/>
                    </w:rPr>
                    <w:t xml:space="preserve">4. </w:t>
                  </w:r>
                </w:p>
                <w:p w:rsidR="001D3F6A" w:rsidRDefault="001D3F6A" w:rsidP="001D3F6A">
                  <w:r>
                    <w:rPr>
                      <w:rFonts w:hint="cs"/>
                      <w:rtl/>
                    </w:rPr>
                    <w:t xml:space="preserve">5. </w:t>
                  </w:r>
                </w:p>
              </w:txbxContent>
            </v:textbox>
            <w10:wrap anchorx="page"/>
          </v:shape>
        </w:pict>
      </w:r>
    </w:p>
    <w:p w:rsidR="001D3F6A" w:rsidRDefault="001D3F6A" w:rsidP="001D3F6A">
      <w:pPr>
        <w:spacing w:line="360" w:lineRule="auto"/>
        <w:rPr>
          <w:rFonts w:cs="David"/>
          <w:rtl/>
        </w:rPr>
      </w:pPr>
    </w:p>
    <w:p w:rsidR="001D3F6A" w:rsidRDefault="001D3F6A" w:rsidP="001D3F6A">
      <w:pPr>
        <w:spacing w:line="360" w:lineRule="auto"/>
        <w:rPr>
          <w:rFonts w:cs="David"/>
          <w:rtl/>
        </w:rPr>
      </w:pPr>
    </w:p>
    <w:p w:rsidR="001D3F6A" w:rsidRDefault="00284724" w:rsidP="001D3F6A">
      <w:pPr>
        <w:spacing w:line="360" w:lineRule="auto"/>
        <w:rPr>
          <w:rFonts w:cs="David"/>
          <w:rtl/>
        </w:rPr>
      </w:pPr>
      <w:r>
        <w:rPr>
          <w:noProof/>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left:0;text-align:left;margin-left:-9pt;margin-top:11.3pt;width:333pt;height:1in;z-index:251663360">
            <w10:wrap anchorx="page"/>
          </v:shape>
        </w:pict>
      </w:r>
    </w:p>
    <w:p w:rsidR="001D3F6A" w:rsidRPr="00076324" w:rsidRDefault="001D3F6A" w:rsidP="001D3F6A">
      <w:pPr>
        <w:spacing w:line="360" w:lineRule="auto"/>
        <w:rPr>
          <w:rFonts w:cs="David"/>
          <w:rtl/>
        </w:rPr>
      </w:pPr>
      <w:r>
        <w:rPr>
          <w:rFonts w:cs="David" w:hint="cs"/>
          <w:rtl/>
        </w:rPr>
        <w:t xml:space="preserve">קריאת אליהו לעם: </w:t>
      </w:r>
    </w:p>
    <w:p w:rsidR="001D3F6A" w:rsidRDefault="001D3F6A" w:rsidP="001D3F6A">
      <w:pPr>
        <w:spacing w:line="360" w:lineRule="auto"/>
        <w:rPr>
          <w:rFonts w:cs="David"/>
          <w:rtl/>
        </w:rPr>
      </w:pPr>
      <w:r>
        <w:rPr>
          <w:rFonts w:cs="David" w:hint="cs"/>
          <w:rtl/>
        </w:rPr>
        <w:t xml:space="preserve">(ציטוט </w:t>
      </w:r>
      <w:r>
        <w:rPr>
          <w:rFonts w:cs="David"/>
          <w:rtl/>
        </w:rPr>
        <w:t>–</w:t>
      </w:r>
      <w:r>
        <w:rPr>
          <w:rFonts w:cs="David" w:hint="cs"/>
          <w:rtl/>
        </w:rPr>
        <w:t xml:space="preserve"> פס' כ"א)</w:t>
      </w:r>
    </w:p>
    <w:p w:rsidR="001D3F6A" w:rsidRDefault="00284724" w:rsidP="001D3F6A">
      <w:pPr>
        <w:spacing w:line="360" w:lineRule="auto"/>
        <w:rPr>
          <w:rFonts w:cs="David"/>
          <w:rtl/>
        </w:rPr>
      </w:pPr>
      <w:r>
        <w:rPr>
          <w:rFonts w:cs="David"/>
          <w:noProof/>
          <w:rtl/>
        </w:rPr>
        <w:pict>
          <v:shapetype id="_x0000_t202" coordsize="21600,21600" o:spt="202" path="m,l,21600r21600,l21600,xe">
            <v:stroke joinstyle="miter"/>
            <v:path gradientshapeok="t" o:connecttype="rect"/>
          </v:shapetype>
          <v:shape id="_x0000_s1027" type="#_x0000_t202" style="position:absolute;left:0;text-align:left;margin-left:-9pt;margin-top:11.3pt;width:423pt;height:43.3pt;z-index:251661312">
            <v:textbox style="mso-next-textbox:#_x0000_s1027">
              <w:txbxContent>
                <w:p w:rsidR="001D3F6A" w:rsidRDefault="001D3F6A" w:rsidP="001D3F6A">
                  <w:r>
                    <w:rPr>
                      <w:rFonts w:hint="cs"/>
                      <w:rtl/>
                    </w:rPr>
                    <w:t>הצעת אליהו (ע"פ פס' כ"ג-כ"ד)</w:t>
                  </w:r>
                </w:p>
              </w:txbxContent>
            </v:textbox>
            <w10:wrap anchorx="page"/>
          </v:shape>
        </w:pict>
      </w:r>
    </w:p>
    <w:p w:rsidR="001D3F6A" w:rsidRDefault="001D3F6A" w:rsidP="001D3F6A">
      <w:pPr>
        <w:spacing w:line="360" w:lineRule="auto"/>
        <w:rPr>
          <w:rFonts w:cs="David"/>
          <w:rtl/>
        </w:rPr>
      </w:pPr>
    </w:p>
    <w:p w:rsidR="001D3F6A" w:rsidRDefault="00284724" w:rsidP="001D3F6A">
      <w:pPr>
        <w:spacing w:line="360" w:lineRule="auto"/>
        <w:rPr>
          <w:rFonts w:cs="David"/>
          <w:rtl/>
        </w:rPr>
      </w:pPr>
      <w:r>
        <w:rPr>
          <w:rFonts w:cs="David"/>
          <w:noProof/>
          <w:rtl/>
        </w:rPr>
        <w:pict>
          <v:shape id="_x0000_s1039" type="#_x0000_t202" style="position:absolute;left:0;text-align:left;margin-left:-9pt;margin-top:11.3pt;width:315pt;height:45pt;z-index:251673600">
            <v:textbox>
              <w:txbxContent>
                <w:p w:rsidR="001D3F6A" w:rsidRDefault="001D3F6A" w:rsidP="001D3F6A">
                  <w:r>
                    <w:rPr>
                      <w:rFonts w:hint="cs"/>
                      <w:rtl/>
                    </w:rPr>
                    <w:t xml:space="preserve">מה עושים נביאי הבעל? </w:t>
                  </w:r>
                </w:p>
              </w:txbxContent>
            </v:textbox>
            <w10:wrap anchorx="page"/>
          </v:shape>
        </w:pict>
      </w:r>
      <w:r w:rsidR="001D3F6A">
        <w:rPr>
          <w:noProof/>
        </w:rPr>
        <w:drawing>
          <wp:anchor distT="0" distB="0" distL="114300" distR="114300" simplePos="0" relativeHeight="251662336" behindDoc="1" locked="0" layoutInCell="1" allowOverlap="1">
            <wp:simplePos x="0" y="0"/>
            <wp:positionH relativeFrom="column">
              <wp:posOffset>5257800</wp:posOffset>
            </wp:positionH>
            <wp:positionV relativeFrom="paragraph">
              <wp:posOffset>143510</wp:posOffset>
            </wp:positionV>
            <wp:extent cx="571500" cy="571500"/>
            <wp:effectExtent l="19050" t="0" r="0" b="0"/>
            <wp:wrapTight wrapText="bothSides">
              <wp:wrapPolygon edited="0">
                <wp:start x="7920" y="0"/>
                <wp:lineTo x="3600" y="720"/>
                <wp:lineTo x="-720" y="7200"/>
                <wp:lineTo x="-720" y="14400"/>
                <wp:lineTo x="4320" y="20880"/>
                <wp:lineTo x="6480" y="20880"/>
                <wp:lineTo x="15120" y="20880"/>
                <wp:lineTo x="17280" y="20880"/>
                <wp:lineTo x="21600" y="14400"/>
                <wp:lineTo x="21600" y="6480"/>
                <wp:lineTo x="18720" y="2160"/>
                <wp:lineTo x="13680" y="0"/>
                <wp:lineTo x="7920" y="0"/>
              </wp:wrapPolygon>
            </wp:wrapTight>
            <wp:docPr id="4" name="תמונה 4" descr="j042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24232"/>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1D3F6A" w:rsidRDefault="001D3F6A" w:rsidP="001D3F6A">
      <w:pPr>
        <w:spacing w:line="360" w:lineRule="auto"/>
        <w:rPr>
          <w:rFonts w:cs="David"/>
          <w:rtl/>
        </w:rPr>
      </w:pPr>
    </w:p>
    <w:p w:rsidR="001D3F6A" w:rsidRDefault="001D3F6A" w:rsidP="001D3F6A">
      <w:pPr>
        <w:spacing w:line="360" w:lineRule="auto"/>
        <w:rPr>
          <w:rFonts w:cs="David"/>
          <w:rtl/>
        </w:rPr>
      </w:pPr>
      <w:r>
        <w:rPr>
          <w:rFonts w:cs="David" w:hint="cs"/>
          <w:rtl/>
        </w:rPr>
        <w:t>זמן (פס' כ"ו):</w:t>
      </w:r>
    </w:p>
    <w:p w:rsidR="001D3F6A" w:rsidRDefault="00284724" w:rsidP="001D3F6A">
      <w:pPr>
        <w:spacing w:line="360" w:lineRule="auto"/>
        <w:rPr>
          <w:rFonts w:cs="David"/>
          <w:rtl/>
        </w:rPr>
      </w:pPr>
      <w:r>
        <w:rPr>
          <w:rFonts w:cs="David"/>
          <w:noProof/>
          <w:rtl/>
        </w:rPr>
        <w:pict>
          <v:shape id="_x0000_s1031" type="#_x0000_t202" style="position:absolute;left:0;text-align:left;margin-left:9pt;margin-top:11.3pt;width:4in;height:63pt;z-index:251665408">
            <v:textbox style="mso-next-textbox:#_x0000_s1031">
              <w:txbxContent>
                <w:p w:rsidR="001D3F6A" w:rsidRDefault="001D3F6A" w:rsidP="001D3F6A">
                  <w:r>
                    <w:rPr>
                      <w:rFonts w:hint="cs"/>
                      <w:rtl/>
                    </w:rPr>
                    <w:t>הצעת אליהו:</w:t>
                  </w:r>
                </w:p>
              </w:txbxContent>
            </v:textbox>
            <w10:wrap anchorx="page"/>
          </v:shape>
        </w:pict>
      </w:r>
      <w:r w:rsidR="001D3F6A">
        <w:rPr>
          <w:rFonts w:cs="David" w:hint="cs"/>
          <w:rtl/>
        </w:rPr>
        <w:t>__________</w:t>
      </w:r>
    </w:p>
    <w:p w:rsidR="001D3F6A" w:rsidRDefault="001D3F6A" w:rsidP="001D3F6A">
      <w:pPr>
        <w:spacing w:line="360" w:lineRule="auto"/>
        <w:rPr>
          <w:rFonts w:cs="David"/>
          <w:rtl/>
        </w:rPr>
      </w:pPr>
      <w:r>
        <w:rPr>
          <w:rFonts w:cs="David" w:hint="cs"/>
          <w:noProof/>
          <w:rtl/>
        </w:rPr>
        <w:drawing>
          <wp:anchor distT="0" distB="0" distL="114300" distR="114300" simplePos="0" relativeHeight="251664384" behindDoc="1" locked="0" layoutInCell="1" allowOverlap="1">
            <wp:simplePos x="0" y="0"/>
            <wp:positionH relativeFrom="column">
              <wp:posOffset>5257800</wp:posOffset>
            </wp:positionH>
            <wp:positionV relativeFrom="paragraph">
              <wp:posOffset>29210</wp:posOffset>
            </wp:positionV>
            <wp:extent cx="571500" cy="571500"/>
            <wp:effectExtent l="19050" t="0" r="0" b="0"/>
            <wp:wrapTight wrapText="bothSides">
              <wp:wrapPolygon edited="0">
                <wp:start x="7920" y="0"/>
                <wp:lineTo x="3600" y="720"/>
                <wp:lineTo x="-720" y="7200"/>
                <wp:lineTo x="-720" y="14400"/>
                <wp:lineTo x="4320" y="20880"/>
                <wp:lineTo x="6480" y="20880"/>
                <wp:lineTo x="15120" y="20880"/>
                <wp:lineTo x="17280" y="20880"/>
                <wp:lineTo x="21600" y="14400"/>
                <wp:lineTo x="21600" y="6480"/>
                <wp:lineTo x="18720" y="2160"/>
                <wp:lineTo x="13680" y="0"/>
                <wp:lineTo x="7920" y="0"/>
              </wp:wrapPolygon>
            </wp:wrapTight>
            <wp:docPr id="6" name="תמונה 6" descr="j042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424232"/>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1D3F6A" w:rsidRDefault="001D3F6A" w:rsidP="001D3F6A">
      <w:pPr>
        <w:spacing w:line="360" w:lineRule="auto"/>
        <w:rPr>
          <w:rFonts w:cs="David"/>
          <w:rtl/>
        </w:rPr>
      </w:pPr>
      <w:r>
        <w:rPr>
          <w:rFonts w:cs="David" w:hint="cs"/>
          <w:rtl/>
        </w:rPr>
        <w:t>זמן (פס' כ"ז):</w:t>
      </w:r>
    </w:p>
    <w:p w:rsidR="001D3F6A" w:rsidRDefault="001D3F6A" w:rsidP="001D3F6A">
      <w:pPr>
        <w:spacing w:line="360" w:lineRule="auto"/>
        <w:rPr>
          <w:rFonts w:cs="David"/>
          <w:rtl/>
        </w:rPr>
      </w:pPr>
      <w:r>
        <w:rPr>
          <w:rFonts w:cs="David" w:hint="cs"/>
          <w:rtl/>
        </w:rPr>
        <w:t>___________</w:t>
      </w:r>
      <w:r w:rsidR="00284724">
        <w:rPr>
          <w:rFonts w:cs="David"/>
          <w:noProof/>
          <w:rtl/>
        </w:rPr>
        <w:pict>
          <v:roundrect id="_x0000_s1033" style="position:absolute;left:0;text-align:left;margin-left:9pt;margin-top:24.3pt;width:279pt;height:97.3pt;z-index:251667456;mso-position-horizontal-relative:text;mso-position-vertical-relative:text" arcsize="10923f">
            <v:textbox style="mso-next-textbox:#_x0000_s1033">
              <w:txbxContent>
                <w:p w:rsidR="001D3F6A" w:rsidRDefault="001D3F6A" w:rsidP="001D3F6A">
                  <w:r>
                    <w:rPr>
                      <w:rFonts w:hint="cs"/>
                      <w:rtl/>
                    </w:rPr>
                    <w:t>מעשי אליהו (פס' ל"א-ל"ה):</w:t>
                  </w:r>
                </w:p>
              </w:txbxContent>
            </v:textbox>
            <w10:wrap anchorx="page"/>
          </v:roundrect>
        </w:pict>
      </w:r>
    </w:p>
    <w:p w:rsidR="001D3F6A" w:rsidRDefault="001D3F6A" w:rsidP="001D3F6A">
      <w:pPr>
        <w:spacing w:line="360" w:lineRule="auto"/>
        <w:rPr>
          <w:rFonts w:cs="David"/>
          <w:rtl/>
        </w:rPr>
      </w:pPr>
      <w:r>
        <w:rPr>
          <w:rFonts w:cs="David" w:hint="cs"/>
          <w:noProof/>
          <w:rtl/>
        </w:rPr>
        <w:drawing>
          <wp:anchor distT="0" distB="0" distL="114300" distR="114300" simplePos="0" relativeHeight="251666432" behindDoc="1" locked="0" layoutInCell="1" allowOverlap="1">
            <wp:simplePos x="0" y="0"/>
            <wp:positionH relativeFrom="column">
              <wp:posOffset>5143500</wp:posOffset>
            </wp:positionH>
            <wp:positionV relativeFrom="paragraph">
              <wp:posOffset>143510</wp:posOffset>
            </wp:positionV>
            <wp:extent cx="571500" cy="571500"/>
            <wp:effectExtent l="19050" t="0" r="0" b="0"/>
            <wp:wrapTight wrapText="bothSides">
              <wp:wrapPolygon edited="0">
                <wp:start x="7920" y="0"/>
                <wp:lineTo x="3600" y="720"/>
                <wp:lineTo x="-720" y="7200"/>
                <wp:lineTo x="-720" y="14400"/>
                <wp:lineTo x="4320" y="20880"/>
                <wp:lineTo x="6480" y="20880"/>
                <wp:lineTo x="15120" y="20880"/>
                <wp:lineTo x="17280" y="20880"/>
                <wp:lineTo x="21600" y="14400"/>
                <wp:lineTo x="21600" y="6480"/>
                <wp:lineTo x="18720" y="2160"/>
                <wp:lineTo x="13680" y="0"/>
                <wp:lineTo x="7920" y="0"/>
              </wp:wrapPolygon>
            </wp:wrapTight>
            <wp:docPr id="8" name="תמונה 8" descr="j042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24232"/>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1D3F6A" w:rsidRDefault="001D3F6A" w:rsidP="001D3F6A">
      <w:pPr>
        <w:spacing w:line="360" w:lineRule="auto"/>
        <w:rPr>
          <w:rFonts w:cs="David"/>
          <w:rtl/>
        </w:rPr>
      </w:pPr>
      <w:r>
        <w:rPr>
          <w:rFonts w:cs="David" w:hint="cs"/>
          <w:rtl/>
        </w:rPr>
        <w:t>זמן (פס' כ"ט):</w:t>
      </w:r>
    </w:p>
    <w:p w:rsidR="001D3F6A" w:rsidRDefault="001D3F6A" w:rsidP="001D3F6A">
      <w:pPr>
        <w:spacing w:line="360" w:lineRule="auto"/>
        <w:rPr>
          <w:rFonts w:cs="David"/>
          <w:rtl/>
        </w:rPr>
      </w:pPr>
      <w:r>
        <w:rPr>
          <w:rFonts w:cs="David" w:hint="cs"/>
          <w:rtl/>
        </w:rPr>
        <w:t>__________</w:t>
      </w:r>
    </w:p>
    <w:p w:rsidR="001D3F6A" w:rsidRDefault="00284724" w:rsidP="001D3F6A">
      <w:pPr>
        <w:spacing w:line="360" w:lineRule="auto"/>
        <w:rPr>
          <w:rFonts w:cs="David"/>
          <w:rtl/>
        </w:rPr>
      </w:pPr>
      <w:r>
        <w:rPr>
          <w:rFonts w:cs="David"/>
          <w:noProof/>
          <w:rt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6" type="#_x0000_t97" style="position:absolute;left:0;text-align:left;margin-left:362.45pt;margin-top:18.55pt;width:135pt;height:135pt;z-index:251670528">
            <v:textbox style="mso-next-textbox:#_x0000_s1036">
              <w:txbxContent>
                <w:p w:rsidR="001D3F6A" w:rsidRDefault="001D3F6A" w:rsidP="001D3F6A">
                  <w:r>
                    <w:rPr>
                      <w:rFonts w:hint="cs"/>
                      <w:rtl/>
                    </w:rPr>
                    <w:t xml:space="preserve">בקשת אליהו מה' (ציטוט </w:t>
                  </w:r>
                  <w:r>
                    <w:rPr>
                      <w:rtl/>
                    </w:rPr>
                    <w:t>–</w:t>
                  </w:r>
                  <w:r>
                    <w:rPr>
                      <w:rFonts w:hint="cs"/>
                      <w:rtl/>
                    </w:rPr>
                    <w:t xml:space="preserve"> פס' ל"ז): </w:t>
                  </w:r>
                </w:p>
              </w:txbxContent>
            </v:textbox>
            <w10:wrap anchorx="page"/>
          </v:shape>
        </w:pict>
      </w:r>
      <w:r>
        <w:rPr>
          <w:rFonts w:cs="David"/>
          <w:noProof/>
          <w:rtl/>
        </w:rPr>
        <w:pict>
          <v:shape id="_x0000_s1035" type="#_x0000_t97" style="position:absolute;left:0;text-align:left;margin-left:166.5pt;margin-top:23.8pt;width:162pt;height:126pt;z-index:251669504">
            <v:textbox style="mso-next-textbox:#_x0000_s1035">
              <w:txbxContent>
                <w:p w:rsidR="001D3F6A" w:rsidRDefault="001D3F6A" w:rsidP="001D3F6A">
                  <w:r>
                    <w:rPr>
                      <w:rFonts w:hint="cs"/>
                      <w:rtl/>
                    </w:rPr>
                    <w:t>תגובת ה' (פס' ל"ח):</w:t>
                  </w:r>
                </w:p>
              </w:txbxContent>
            </v:textbox>
            <w10:wrap anchorx="page"/>
          </v:shape>
        </w:pict>
      </w:r>
    </w:p>
    <w:p w:rsidR="001D3F6A" w:rsidRDefault="00284724" w:rsidP="001D3F6A">
      <w:pPr>
        <w:spacing w:line="360" w:lineRule="auto"/>
        <w:rPr>
          <w:rFonts w:cs="David"/>
          <w:rtl/>
        </w:rPr>
      </w:pPr>
      <w:r>
        <w:rPr>
          <w:rFonts w:cs="David"/>
          <w:noProof/>
          <w:rtl/>
        </w:rPr>
        <w:pict>
          <v:shape id="_x0000_s1034" type="#_x0000_t97" style="position:absolute;left:0;text-align:left;margin-left:-2.25pt;margin-top:1.05pt;width:2in;height:126pt;z-index:251668480">
            <v:textbox style="mso-next-textbox:#_x0000_s1034">
              <w:txbxContent>
                <w:p w:rsidR="001D3F6A" w:rsidRDefault="001D3F6A" w:rsidP="001D3F6A">
                  <w:r>
                    <w:rPr>
                      <w:rFonts w:hint="cs"/>
                      <w:rtl/>
                    </w:rPr>
                    <w:t>תגובת העם (פס' ל"ט):</w:t>
                  </w:r>
                </w:p>
              </w:txbxContent>
            </v:textbox>
            <w10:wrap anchorx="page"/>
          </v:shape>
        </w:pict>
      </w:r>
    </w:p>
    <w:p w:rsidR="001D3F6A" w:rsidRDefault="001D3F6A" w:rsidP="001D3F6A">
      <w:pPr>
        <w:spacing w:line="360" w:lineRule="auto"/>
        <w:rPr>
          <w:rFonts w:cs="David"/>
          <w:rtl/>
        </w:rPr>
      </w:pPr>
    </w:p>
    <w:p w:rsidR="001D3F6A" w:rsidRDefault="001D3F6A" w:rsidP="001D3F6A">
      <w:pPr>
        <w:spacing w:line="360" w:lineRule="auto"/>
        <w:rPr>
          <w:rFonts w:cs="David"/>
          <w:rtl/>
        </w:rPr>
      </w:pPr>
    </w:p>
    <w:p w:rsidR="001D3F6A" w:rsidRDefault="001D3F6A" w:rsidP="001D3F6A">
      <w:pPr>
        <w:spacing w:line="360" w:lineRule="auto"/>
        <w:rPr>
          <w:rFonts w:cs="David"/>
          <w:rtl/>
        </w:rPr>
      </w:pPr>
    </w:p>
    <w:p w:rsidR="001D3F6A" w:rsidRDefault="001D3F6A" w:rsidP="001D3F6A">
      <w:pPr>
        <w:spacing w:line="360" w:lineRule="auto"/>
        <w:rPr>
          <w:rFonts w:cs="David"/>
          <w:rtl/>
        </w:rPr>
      </w:pPr>
    </w:p>
    <w:p w:rsidR="001D3F6A" w:rsidRDefault="00284724" w:rsidP="001D3F6A">
      <w:pPr>
        <w:spacing w:line="360" w:lineRule="auto"/>
        <w:rPr>
          <w:rFonts w:cs="David"/>
          <w:rtl/>
        </w:rPr>
      </w:pPr>
      <w:r>
        <w:rPr>
          <w:rFonts w:cs="David"/>
          <w:noProof/>
          <w:rtl/>
        </w:rPr>
        <w:pict>
          <v:shape id="_x0000_s1037" type="#_x0000_t202" style="position:absolute;left:0;text-align:left;margin-left:27pt;margin-top:4.55pt;width:394.7pt;height:36pt;z-index:251671552">
            <v:textbox style="mso-next-textbox:#_x0000_s1037">
              <w:txbxContent>
                <w:p w:rsidR="001D3F6A" w:rsidRDefault="001D3F6A" w:rsidP="001D3F6A">
                  <w:r>
                    <w:rPr>
                      <w:rFonts w:hint="cs"/>
                      <w:rtl/>
                    </w:rPr>
                    <w:t>תוצאות מעשיות (פס' מ'):</w:t>
                  </w:r>
                </w:p>
              </w:txbxContent>
            </v:textbox>
            <w10:wrap anchorx="page"/>
          </v:shape>
        </w:pict>
      </w:r>
    </w:p>
    <w:p w:rsidR="001D3F6A" w:rsidRDefault="001D3F6A" w:rsidP="001D3F6A">
      <w:pPr>
        <w:spacing w:line="360" w:lineRule="auto"/>
        <w:rPr>
          <w:rFonts w:cs="David"/>
          <w:rtl/>
        </w:rPr>
      </w:pPr>
      <w:r>
        <w:rPr>
          <w:rFonts w:cs="David" w:hint="cs"/>
          <w:noProof/>
        </w:rPr>
        <w:drawing>
          <wp:anchor distT="0" distB="0" distL="114300" distR="114300" simplePos="0" relativeHeight="251672576" behindDoc="1" locked="0" layoutInCell="1" allowOverlap="1">
            <wp:simplePos x="0" y="0"/>
            <wp:positionH relativeFrom="column">
              <wp:posOffset>-342900</wp:posOffset>
            </wp:positionH>
            <wp:positionV relativeFrom="paragraph">
              <wp:posOffset>67310</wp:posOffset>
            </wp:positionV>
            <wp:extent cx="973455" cy="1038225"/>
            <wp:effectExtent l="0" t="0" r="0" b="0"/>
            <wp:wrapNone/>
            <wp:docPr id="14" name="תמונה 14" descr="j031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311120"/>
                    <pic:cNvPicPr>
                      <a:picLocks noChangeAspect="1" noChangeArrowheads="1"/>
                    </pic:cNvPicPr>
                  </pic:nvPicPr>
                  <pic:blipFill>
                    <a:blip r:embed="rId9" cstate="print"/>
                    <a:srcRect/>
                    <a:stretch>
                      <a:fillRect/>
                    </a:stretch>
                  </pic:blipFill>
                  <pic:spPr bwMode="auto">
                    <a:xfrm>
                      <a:off x="0" y="0"/>
                      <a:ext cx="973455" cy="1038225"/>
                    </a:xfrm>
                    <a:prstGeom prst="rect">
                      <a:avLst/>
                    </a:prstGeom>
                    <a:noFill/>
                    <a:ln w="9525">
                      <a:noFill/>
                      <a:miter lim="800000"/>
                      <a:headEnd/>
                      <a:tailEnd/>
                    </a:ln>
                  </pic:spPr>
                </pic:pic>
              </a:graphicData>
            </a:graphic>
          </wp:anchor>
        </w:drawing>
      </w:r>
    </w:p>
    <w:p w:rsidR="00CF2AAF" w:rsidRDefault="001D3F6A" w:rsidP="001D3F6A">
      <w:pPr>
        <w:spacing w:after="60"/>
        <w:jc w:val="both"/>
        <w:rPr>
          <w:rFonts w:cs="David"/>
          <w:rtl/>
        </w:rPr>
      </w:pPr>
      <w:r>
        <w:rPr>
          <w:rFonts w:cs="David" w:hint="cs"/>
          <w:rtl/>
        </w:rPr>
        <w:t>ובסוף, סוף סוף _________________________</w:t>
      </w:r>
    </w:p>
    <w:p w:rsidR="00EE5D7B" w:rsidRDefault="00EE5D7B" w:rsidP="001D3F6A">
      <w:pPr>
        <w:spacing w:after="60"/>
        <w:jc w:val="both"/>
        <w:rPr>
          <w:rFonts w:cs="David"/>
          <w:rtl/>
        </w:rPr>
      </w:pPr>
    </w:p>
    <w:p w:rsidR="00EE5D7B" w:rsidRPr="00EE5D7B" w:rsidRDefault="00EE5D7B" w:rsidP="00EE5D7B">
      <w:pPr>
        <w:ind w:left="360"/>
        <w:rPr>
          <w:rFonts w:cs="Guttman Yad-Brush"/>
          <w:sz w:val="18"/>
          <w:szCs w:val="18"/>
          <w:rtl/>
        </w:rPr>
      </w:pPr>
      <w:r>
        <w:rPr>
          <w:rFonts w:cs="Guttman Yad-Brush" w:hint="cs"/>
          <w:sz w:val="18"/>
          <w:szCs w:val="18"/>
          <w:rtl/>
        </w:rPr>
        <w:t>מחברת הדפים אודליה הדסי אולפנת אורות מודיעין</w:t>
      </w:r>
      <w:bookmarkStart w:id="0" w:name="_GoBack"/>
      <w:bookmarkEnd w:id="0"/>
    </w:p>
    <w:sectPr w:rsidR="00EE5D7B" w:rsidRPr="00EE5D7B" w:rsidSect="004A59AC">
      <w:headerReference w:type="default" r:id="rId10"/>
      <w:footerReference w:type="default" r:id="rId11"/>
      <w:pgSz w:w="11906" w:h="16838"/>
      <w:pgMar w:top="288" w:right="849" w:bottom="0" w:left="851" w:header="277" w:footer="13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724" w:rsidRDefault="00284724" w:rsidP="00AF059E">
      <w:pPr>
        <w:spacing w:after="0" w:line="240" w:lineRule="auto"/>
      </w:pPr>
      <w:r>
        <w:separator/>
      </w:r>
    </w:p>
  </w:endnote>
  <w:endnote w:type="continuationSeparator" w:id="0">
    <w:p w:rsidR="00284724" w:rsidRDefault="00284724" w:rsidP="00AF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dii">
    <w:altName w:val="Segoe UI Semilight"/>
    <w:charset w:val="B1"/>
    <w:family w:val="auto"/>
    <w:pitch w:val="variable"/>
    <w:sig w:usb0="00000800"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Guttman Adii-Light">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A5" w:rsidRPr="009E22CA" w:rsidRDefault="003101A5" w:rsidP="000D1BC5">
    <w:pPr>
      <w:pStyle w:val="a5"/>
      <w:jc w:val="center"/>
      <w:rPr>
        <w:rFonts w:cs="Guttman Adii-Ligh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724" w:rsidRDefault="00284724" w:rsidP="00AF059E">
      <w:pPr>
        <w:spacing w:after="0" w:line="240" w:lineRule="auto"/>
      </w:pPr>
      <w:r>
        <w:separator/>
      </w:r>
    </w:p>
  </w:footnote>
  <w:footnote w:type="continuationSeparator" w:id="0">
    <w:p w:rsidR="00284724" w:rsidRDefault="00284724" w:rsidP="00AF0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9E" w:rsidRDefault="00AF059E" w:rsidP="00523E3D">
    <w:pPr>
      <w:pStyle w:val="a3"/>
    </w:pPr>
    <w:r>
      <w:rPr>
        <w:rFonts w:hint="cs"/>
        <w:rtl/>
      </w:rPr>
      <w:t xml:space="preserve">בע"ה, </w:t>
    </w:r>
    <w:r w:rsidR="00523E3D">
      <w:rPr>
        <w:rFonts w:hint="cs"/>
        <w:rtl/>
      </w:rPr>
      <w:t>ניסן</w:t>
    </w:r>
    <w:r>
      <w:rPr>
        <w:rFonts w:hint="cs"/>
        <w:rtl/>
      </w:rPr>
      <w:t xml:space="preserve"> תשע"ד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9104D"/>
    <w:multiLevelType w:val="hybridMultilevel"/>
    <w:tmpl w:val="575A9724"/>
    <w:lvl w:ilvl="0" w:tplc="D1901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E23F19"/>
    <w:multiLevelType w:val="hybridMultilevel"/>
    <w:tmpl w:val="F8769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5701FB"/>
    <w:multiLevelType w:val="hybridMultilevel"/>
    <w:tmpl w:val="5EF8B0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059E"/>
    <w:rsid w:val="000D1BC5"/>
    <w:rsid w:val="000E2C94"/>
    <w:rsid w:val="001513F2"/>
    <w:rsid w:val="001D203D"/>
    <w:rsid w:val="001D3F6A"/>
    <w:rsid w:val="001F1B66"/>
    <w:rsid w:val="00283A41"/>
    <w:rsid w:val="00284724"/>
    <w:rsid w:val="003101A5"/>
    <w:rsid w:val="0031616B"/>
    <w:rsid w:val="003206ED"/>
    <w:rsid w:val="00323D1A"/>
    <w:rsid w:val="00363A9A"/>
    <w:rsid w:val="00391C25"/>
    <w:rsid w:val="003C7992"/>
    <w:rsid w:val="00457D6D"/>
    <w:rsid w:val="004872AA"/>
    <w:rsid w:val="004A59AC"/>
    <w:rsid w:val="00523E3D"/>
    <w:rsid w:val="00550A1C"/>
    <w:rsid w:val="00560140"/>
    <w:rsid w:val="00571353"/>
    <w:rsid w:val="00623848"/>
    <w:rsid w:val="00653D15"/>
    <w:rsid w:val="006F3C2D"/>
    <w:rsid w:val="00741F22"/>
    <w:rsid w:val="00750511"/>
    <w:rsid w:val="00797F0B"/>
    <w:rsid w:val="007D00AA"/>
    <w:rsid w:val="008840D4"/>
    <w:rsid w:val="008C25CB"/>
    <w:rsid w:val="009B06E7"/>
    <w:rsid w:val="009E22CA"/>
    <w:rsid w:val="00AD298B"/>
    <w:rsid w:val="00AF059E"/>
    <w:rsid w:val="00B36D63"/>
    <w:rsid w:val="00C00F3A"/>
    <w:rsid w:val="00C215B2"/>
    <w:rsid w:val="00C53F18"/>
    <w:rsid w:val="00CB04FA"/>
    <w:rsid w:val="00CB5B75"/>
    <w:rsid w:val="00CB6508"/>
    <w:rsid w:val="00CC7366"/>
    <w:rsid w:val="00CF2AAF"/>
    <w:rsid w:val="00D15F6A"/>
    <w:rsid w:val="00D33D40"/>
    <w:rsid w:val="00D37DD8"/>
    <w:rsid w:val="00DA12A2"/>
    <w:rsid w:val="00E0252A"/>
    <w:rsid w:val="00E0341B"/>
    <w:rsid w:val="00EA10DA"/>
    <w:rsid w:val="00EC6226"/>
    <w:rsid w:val="00EE5D7B"/>
    <w:rsid w:val="00FC31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D54D0-8583-40DB-87E0-17B66018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5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059E"/>
    <w:pPr>
      <w:tabs>
        <w:tab w:val="center" w:pos="4153"/>
        <w:tab w:val="right" w:pos="8306"/>
      </w:tabs>
      <w:spacing w:after="0" w:line="240" w:lineRule="auto"/>
    </w:pPr>
  </w:style>
  <w:style w:type="character" w:customStyle="1" w:styleId="a4">
    <w:name w:val="כותרת עליונה תו"/>
    <w:basedOn w:val="a0"/>
    <w:link w:val="a3"/>
    <w:uiPriority w:val="99"/>
    <w:semiHidden/>
    <w:rsid w:val="00AF059E"/>
  </w:style>
  <w:style w:type="paragraph" w:styleId="a5">
    <w:name w:val="footer"/>
    <w:basedOn w:val="a"/>
    <w:link w:val="a6"/>
    <w:uiPriority w:val="99"/>
    <w:semiHidden/>
    <w:unhideWhenUsed/>
    <w:rsid w:val="00AF059E"/>
    <w:pPr>
      <w:tabs>
        <w:tab w:val="center" w:pos="4153"/>
        <w:tab w:val="right" w:pos="8306"/>
      </w:tabs>
      <w:spacing w:after="0" w:line="240" w:lineRule="auto"/>
    </w:pPr>
  </w:style>
  <w:style w:type="character" w:customStyle="1" w:styleId="a6">
    <w:name w:val="כותרת תחתונה תו"/>
    <w:basedOn w:val="a0"/>
    <w:link w:val="a5"/>
    <w:uiPriority w:val="99"/>
    <w:semiHidden/>
    <w:rsid w:val="00AF059E"/>
  </w:style>
  <w:style w:type="paragraph" w:styleId="a7">
    <w:name w:val="List Paragraph"/>
    <w:basedOn w:val="a"/>
    <w:uiPriority w:val="34"/>
    <w:qFormat/>
    <w:rsid w:val="00C215B2"/>
    <w:pPr>
      <w:ind w:left="720"/>
      <w:contextualSpacing/>
    </w:pPr>
  </w:style>
  <w:style w:type="paragraph" w:styleId="a8">
    <w:name w:val="Balloon Text"/>
    <w:basedOn w:val="a"/>
    <w:link w:val="a9"/>
    <w:uiPriority w:val="99"/>
    <w:semiHidden/>
    <w:unhideWhenUsed/>
    <w:rsid w:val="009E22CA"/>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E22CA"/>
    <w:rPr>
      <w:rFonts w:ascii="Tahoma" w:hAnsi="Tahoma" w:cs="Tahoma"/>
      <w:sz w:val="16"/>
      <w:szCs w:val="16"/>
    </w:rPr>
  </w:style>
  <w:style w:type="paragraph" w:styleId="NormalWeb">
    <w:name w:val="Normal (Web)"/>
    <w:basedOn w:val="a"/>
    <w:rsid w:val="001D3F6A"/>
    <w:pPr>
      <w:bidi w:val="0"/>
      <w:spacing w:before="100" w:beforeAutospacing="1" w:after="100" w:afterAutospacing="1" w:line="240" w:lineRule="auto"/>
      <w:jc w:val="both"/>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5903">
      <w:bodyDiv w:val="1"/>
      <w:marLeft w:val="0"/>
      <w:marRight w:val="0"/>
      <w:marTop w:val="0"/>
      <w:marBottom w:val="0"/>
      <w:divBdr>
        <w:top w:val="none" w:sz="0" w:space="0" w:color="auto"/>
        <w:left w:val="none" w:sz="0" w:space="0" w:color="auto"/>
        <w:bottom w:val="none" w:sz="0" w:space="0" w:color="auto"/>
        <w:right w:val="none" w:sz="0" w:space="0" w:color="auto"/>
      </w:divBdr>
    </w:div>
    <w:div w:id="15867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15C15-8815-4AFF-BAB2-0EDD6CBD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8092</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דב גולדשטיין</cp:lastModifiedBy>
  <cp:revision>3</cp:revision>
  <dcterms:created xsi:type="dcterms:W3CDTF">2014-04-29T12:33:00Z</dcterms:created>
  <dcterms:modified xsi:type="dcterms:W3CDTF">2014-04-29T12:42:00Z</dcterms:modified>
</cp:coreProperties>
</file>