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665" w:rsidRPr="00C9335F" w:rsidRDefault="00670C21">
      <w:pPr>
        <w:rPr>
          <w:sz w:val="28"/>
          <w:szCs w:val="28"/>
          <w:rtl/>
        </w:rPr>
      </w:pPr>
      <w:r w:rsidRPr="00C9335F">
        <w:rPr>
          <w:rFonts w:hint="cs"/>
          <w:sz w:val="28"/>
          <w:szCs w:val="28"/>
          <w:rtl/>
        </w:rPr>
        <w:t>בס"ד</w:t>
      </w:r>
    </w:p>
    <w:p w:rsidR="00670C21" w:rsidRPr="00C9335F" w:rsidRDefault="00670C21" w:rsidP="00C9335F">
      <w:pPr>
        <w:jc w:val="center"/>
        <w:rPr>
          <w:b/>
          <w:bCs/>
          <w:sz w:val="28"/>
          <w:szCs w:val="28"/>
          <w:rtl/>
        </w:rPr>
      </w:pPr>
      <w:r w:rsidRPr="00C9335F">
        <w:rPr>
          <w:rFonts w:hint="cs"/>
          <w:b/>
          <w:bCs/>
          <w:sz w:val="28"/>
          <w:szCs w:val="28"/>
          <w:rtl/>
        </w:rPr>
        <w:t xml:space="preserve">כיתה הפוכה </w:t>
      </w:r>
      <w:r w:rsidRPr="00C9335F">
        <w:rPr>
          <w:b/>
          <w:bCs/>
          <w:sz w:val="28"/>
          <w:szCs w:val="28"/>
          <w:rtl/>
        </w:rPr>
        <w:t>–</w:t>
      </w:r>
      <w:r w:rsidRPr="00C9335F">
        <w:rPr>
          <w:rFonts w:hint="cs"/>
          <w:b/>
          <w:bCs/>
          <w:sz w:val="28"/>
          <w:szCs w:val="28"/>
          <w:rtl/>
        </w:rPr>
        <w:t xml:space="preserve"> הכנה לנושא של ירושלים במקרא </w:t>
      </w:r>
      <w:r w:rsidRPr="00C9335F">
        <w:rPr>
          <w:b/>
          <w:bCs/>
          <w:sz w:val="28"/>
          <w:szCs w:val="28"/>
          <w:rtl/>
        </w:rPr>
        <w:t>–</w:t>
      </w:r>
      <w:r w:rsidRPr="00C9335F">
        <w:rPr>
          <w:rFonts w:hint="cs"/>
          <w:b/>
          <w:bCs/>
          <w:sz w:val="28"/>
          <w:szCs w:val="28"/>
          <w:rtl/>
        </w:rPr>
        <w:t xml:space="preserve"> הקשר שלנו לירושלים</w:t>
      </w:r>
    </w:p>
    <w:p w:rsidR="00670C21" w:rsidRPr="00C9335F" w:rsidRDefault="00670C21">
      <w:pPr>
        <w:rPr>
          <w:sz w:val="28"/>
          <w:szCs w:val="28"/>
          <w:rtl/>
        </w:rPr>
      </w:pPr>
    </w:p>
    <w:p w:rsidR="00670C21" w:rsidRPr="00C9335F" w:rsidRDefault="00670C21">
      <w:pPr>
        <w:rPr>
          <w:sz w:val="28"/>
          <w:szCs w:val="28"/>
          <w:rtl/>
        </w:rPr>
      </w:pPr>
      <w:r w:rsidRPr="00C9335F">
        <w:rPr>
          <w:rFonts w:hint="cs"/>
          <w:sz w:val="28"/>
          <w:szCs w:val="28"/>
          <w:rtl/>
        </w:rPr>
        <w:t xml:space="preserve">א. צפה בסרט הנמצא </w:t>
      </w:r>
      <w:proofErr w:type="spellStart"/>
      <w:r w:rsidRPr="00C9335F">
        <w:rPr>
          <w:rFonts w:hint="cs"/>
          <w:sz w:val="28"/>
          <w:szCs w:val="28"/>
          <w:rtl/>
        </w:rPr>
        <w:t>ביוטיוב</w:t>
      </w:r>
      <w:proofErr w:type="spellEnd"/>
      <w:r w:rsidRPr="00C9335F">
        <w:rPr>
          <w:rFonts w:hint="cs"/>
          <w:sz w:val="28"/>
          <w:szCs w:val="28"/>
          <w:rtl/>
        </w:rPr>
        <w:t xml:space="preserve"> בקישור: </w:t>
      </w:r>
    </w:p>
    <w:p w:rsidR="00670C21" w:rsidRPr="00C9335F" w:rsidRDefault="00670C21">
      <w:pPr>
        <w:rPr>
          <w:sz w:val="28"/>
          <w:szCs w:val="28"/>
          <w:rtl/>
        </w:rPr>
      </w:pPr>
    </w:p>
    <w:p w:rsidR="00670C21" w:rsidRPr="00F93E61" w:rsidRDefault="00F93E61">
      <w:pPr>
        <w:rPr>
          <w:b/>
          <w:bCs/>
          <w:sz w:val="34"/>
          <w:szCs w:val="34"/>
          <w:rtl/>
        </w:rPr>
      </w:pPr>
      <w:hyperlink r:id="rId7" w:history="1">
        <w:r w:rsidRPr="00F93E61">
          <w:rPr>
            <w:rStyle w:val="Hyperlink"/>
            <w:b/>
            <w:bCs/>
            <w:sz w:val="28"/>
            <w:szCs w:val="28"/>
          </w:rPr>
          <w:t>https://youtu.be/lkzCgMhwbUE</w:t>
        </w:r>
      </w:hyperlink>
    </w:p>
    <w:p w:rsidR="00F93E61" w:rsidRPr="00C9335F" w:rsidRDefault="00F93E61">
      <w:pPr>
        <w:rPr>
          <w:sz w:val="28"/>
          <w:szCs w:val="28"/>
          <w:rtl/>
        </w:rPr>
      </w:pPr>
      <w:bookmarkStart w:id="0" w:name="_GoBack"/>
      <w:bookmarkEnd w:id="0"/>
    </w:p>
    <w:p w:rsidR="00670C21" w:rsidRPr="00C9335F" w:rsidRDefault="00670C21" w:rsidP="00352287">
      <w:pPr>
        <w:rPr>
          <w:sz w:val="28"/>
          <w:szCs w:val="28"/>
          <w:rtl/>
        </w:rPr>
      </w:pPr>
      <w:r w:rsidRPr="00C9335F">
        <w:rPr>
          <w:rFonts w:hint="cs"/>
          <w:sz w:val="28"/>
          <w:szCs w:val="28"/>
          <w:rtl/>
        </w:rPr>
        <w:t xml:space="preserve">ב. לאחר </w:t>
      </w:r>
      <w:proofErr w:type="spellStart"/>
      <w:r w:rsidRPr="00C9335F">
        <w:rPr>
          <w:rFonts w:hint="cs"/>
          <w:sz w:val="28"/>
          <w:szCs w:val="28"/>
          <w:rtl/>
        </w:rPr>
        <w:t>הצפיה</w:t>
      </w:r>
      <w:proofErr w:type="spellEnd"/>
      <w:r w:rsidRPr="00C9335F">
        <w:rPr>
          <w:rFonts w:hint="cs"/>
          <w:sz w:val="28"/>
          <w:szCs w:val="28"/>
          <w:rtl/>
        </w:rPr>
        <w:t xml:space="preserve"> ענ</w:t>
      </w:r>
      <w:r w:rsidR="00352287">
        <w:rPr>
          <w:rFonts w:hint="cs"/>
          <w:sz w:val="28"/>
          <w:szCs w:val="28"/>
          <w:rtl/>
        </w:rPr>
        <w:t>ו</w:t>
      </w:r>
      <w:r w:rsidRPr="00C9335F">
        <w:rPr>
          <w:rFonts w:hint="cs"/>
          <w:sz w:val="28"/>
          <w:szCs w:val="28"/>
          <w:rtl/>
        </w:rPr>
        <w:t xml:space="preserve"> על </w:t>
      </w:r>
      <w:r w:rsidRPr="00A702AD">
        <w:rPr>
          <w:rFonts w:hint="cs"/>
          <w:b/>
          <w:bCs/>
          <w:sz w:val="28"/>
          <w:szCs w:val="28"/>
          <w:rtl/>
        </w:rPr>
        <w:t>השאלות</w:t>
      </w:r>
      <w:r w:rsidRPr="00C9335F">
        <w:rPr>
          <w:rFonts w:hint="cs"/>
          <w:sz w:val="28"/>
          <w:szCs w:val="28"/>
          <w:rtl/>
        </w:rPr>
        <w:t xml:space="preserve"> הבאות:</w:t>
      </w:r>
    </w:p>
    <w:p w:rsidR="00841408" w:rsidRDefault="00841408" w:rsidP="00841408">
      <w:pPr>
        <w:rPr>
          <w:sz w:val="28"/>
          <w:szCs w:val="28"/>
        </w:rPr>
      </w:pPr>
    </w:p>
    <w:p w:rsidR="00841408" w:rsidRDefault="00841408" w:rsidP="00841408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1. כמה פעמים מופיע השם ירושלים בתנ"ך?</w:t>
      </w:r>
    </w:p>
    <w:p w:rsidR="00841408" w:rsidRDefault="00841408" w:rsidP="008414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rtl/>
        </w:rPr>
      </w:pPr>
      <w:r>
        <w:rPr>
          <w:rFonts w:ascii="Arial" w:hAnsi="Arial" w:cs="Arial"/>
          <w:b/>
          <w:bCs/>
          <w:color w:val="000000"/>
          <w:sz w:val="28"/>
          <w:szCs w:val="28"/>
          <w:rtl/>
        </w:rPr>
        <w:t>___________________________________________________</w:t>
      </w:r>
    </w:p>
    <w:p w:rsidR="00841408" w:rsidRDefault="00841408" w:rsidP="00841408">
      <w:pPr>
        <w:rPr>
          <w:sz w:val="28"/>
          <w:szCs w:val="28"/>
          <w:rtl/>
        </w:rPr>
      </w:pPr>
    </w:p>
    <w:p w:rsidR="00841408" w:rsidRDefault="00841408" w:rsidP="00841408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2. כמה פעמים מופיע ירושלם בתנ"ך (ללא האות י' </w:t>
      </w:r>
      <w:proofErr w:type="spellStart"/>
      <w:r>
        <w:rPr>
          <w:sz w:val="28"/>
          <w:szCs w:val="28"/>
          <w:rtl/>
        </w:rPr>
        <w:t>השניה</w:t>
      </w:r>
      <w:proofErr w:type="spellEnd"/>
      <w:r>
        <w:rPr>
          <w:sz w:val="28"/>
          <w:szCs w:val="28"/>
          <w:rtl/>
        </w:rPr>
        <w:t>)?</w:t>
      </w:r>
    </w:p>
    <w:p w:rsidR="00841408" w:rsidRDefault="00841408" w:rsidP="008414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rtl/>
        </w:rPr>
      </w:pPr>
      <w:r>
        <w:rPr>
          <w:rFonts w:ascii="Arial" w:hAnsi="Arial" w:cs="Arial"/>
          <w:b/>
          <w:bCs/>
          <w:color w:val="000000"/>
          <w:sz w:val="28"/>
          <w:szCs w:val="28"/>
          <w:rtl/>
        </w:rPr>
        <w:t>___________________________________________________</w:t>
      </w:r>
    </w:p>
    <w:p w:rsidR="00841408" w:rsidRDefault="00841408" w:rsidP="00841408">
      <w:pPr>
        <w:rPr>
          <w:sz w:val="28"/>
          <w:szCs w:val="28"/>
          <w:rtl/>
        </w:rPr>
      </w:pPr>
    </w:p>
    <w:p w:rsidR="00841408" w:rsidRDefault="00841408" w:rsidP="00841408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3. מה המיוחד במיקומה ובגודלה של ירושלים במפת </w:t>
      </w:r>
      <w:proofErr w:type="spellStart"/>
      <w:r>
        <w:rPr>
          <w:sz w:val="28"/>
          <w:szCs w:val="28"/>
          <w:rtl/>
        </w:rPr>
        <w:t>מידבא</w:t>
      </w:r>
      <w:proofErr w:type="spellEnd"/>
      <w:r>
        <w:rPr>
          <w:sz w:val="28"/>
          <w:szCs w:val="28"/>
          <w:rtl/>
        </w:rPr>
        <w:t>?</w:t>
      </w:r>
    </w:p>
    <w:p w:rsidR="00841408" w:rsidRDefault="00841408" w:rsidP="008414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rtl/>
        </w:rPr>
      </w:pPr>
      <w:r>
        <w:rPr>
          <w:rFonts w:ascii="Arial" w:hAnsi="Arial" w:cs="Arial"/>
          <w:b/>
          <w:bCs/>
          <w:color w:val="000000"/>
          <w:sz w:val="28"/>
          <w:szCs w:val="28"/>
          <w:rtl/>
        </w:rPr>
        <w:t>___________________________________________________</w:t>
      </w:r>
    </w:p>
    <w:p w:rsidR="00841408" w:rsidRDefault="00841408" w:rsidP="00841408">
      <w:pPr>
        <w:rPr>
          <w:sz w:val="28"/>
          <w:szCs w:val="28"/>
          <w:rtl/>
        </w:rPr>
      </w:pPr>
    </w:p>
    <w:p w:rsidR="00841408" w:rsidRDefault="00841408" w:rsidP="00841408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4. כמה פעמים מופיעה ירושלים בתורה? מדוע זה כך לדעת הרמב"ם?</w:t>
      </w:r>
    </w:p>
    <w:p w:rsidR="00841408" w:rsidRDefault="00841408" w:rsidP="008414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rtl/>
        </w:rPr>
      </w:pPr>
      <w:r>
        <w:rPr>
          <w:rFonts w:ascii="Arial" w:hAnsi="Arial" w:cs="Arial"/>
          <w:b/>
          <w:bCs/>
          <w:color w:val="000000"/>
          <w:sz w:val="28"/>
          <w:szCs w:val="28"/>
          <w:rtl/>
        </w:rPr>
        <w:t>___________________________________________________</w:t>
      </w:r>
    </w:p>
    <w:p w:rsidR="00841408" w:rsidRDefault="00841408" w:rsidP="00841408">
      <w:pPr>
        <w:rPr>
          <w:sz w:val="28"/>
          <w:szCs w:val="28"/>
          <w:rtl/>
        </w:rPr>
      </w:pPr>
    </w:p>
    <w:p w:rsidR="00841408" w:rsidRDefault="00841408" w:rsidP="00841408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5. צטט את שני המקומות שירושלים כן נזכרת בהם בתורה.</w:t>
      </w:r>
    </w:p>
    <w:p w:rsidR="00841408" w:rsidRDefault="00841408" w:rsidP="008414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rtl/>
        </w:rPr>
      </w:pPr>
      <w:r>
        <w:rPr>
          <w:rFonts w:ascii="Arial" w:hAnsi="Arial" w:cs="Arial"/>
          <w:b/>
          <w:bCs/>
          <w:color w:val="000000"/>
          <w:sz w:val="28"/>
          <w:szCs w:val="28"/>
          <w:rtl/>
        </w:rPr>
        <w:t>___________________________________________________</w:t>
      </w:r>
    </w:p>
    <w:p w:rsidR="00841408" w:rsidRDefault="00841408" w:rsidP="00841408">
      <w:pPr>
        <w:rPr>
          <w:sz w:val="28"/>
          <w:szCs w:val="28"/>
          <w:rtl/>
        </w:rPr>
      </w:pPr>
    </w:p>
    <w:p w:rsidR="00670C21" w:rsidRDefault="00714FB8" w:rsidP="00A702AD">
      <w:pPr>
        <w:rPr>
          <w:rFonts w:ascii="Arial" w:hAnsi="Arial" w:cs="Narkisim"/>
          <w:bCs/>
          <w:color w:val="0000FF"/>
          <w:sz w:val="24"/>
          <w:szCs w:val="36"/>
          <w:rtl/>
        </w:rPr>
      </w:pPr>
      <w:r>
        <w:rPr>
          <w:rFonts w:hint="cs"/>
          <w:sz w:val="28"/>
          <w:szCs w:val="28"/>
          <w:rtl/>
        </w:rPr>
        <w:t>6. עיין</w:t>
      </w:r>
      <w:r w:rsidR="00122556" w:rsidRPr="00C9335F">
        <w:rPr>
          <w:rFonts w:hint="cs"/>
          <w:sz w:val="28"/>
          <w:szCs w:val="28"/>
          <w:rtl/>
        </w:rPr>
        <w:t xml:space="preserve"> במלכים א' בפרק </w:t>
      </w:r>
      <w:r w:rsidR="002A74B1">
        <w:rPr>
          <w:rFonts w:hint="cs"/>
          <w:sz w:val="28"/>
          <w:szCs w:val="28"/>
          <w:rtl/>
        </w:rPr>
        <w:t>י</w:t>
      </w:r>
      <w:r w:rsidR="00122556" w:rsidRPr="00C9335F">
        <w:rPr>
          <w:rFonts w:hint="cs"/>
          <w:sz w:val="28"/>
          <w:szCs w:val="28"/>
          <w:rtl/>
        </w:rPr>
        <w:t>"</w:t>
      </w:r>
      <w:r w:rsidR="002A74B1">
        <w:rPr>
          <w:rFonts w:hint="cs"/>
          <w:sz w:val="28"/>
          <w:szCs w:val="28"/>
          <w:rtl/>
        </w:rPr>
        <w:t>ב</w:t>
      </w:r>
      <w:r w:rsidR="000B5F10">
        <w:rPr>
          <w:rFonts w:hint="cs"/>
          <w:sz w:val="28"/>
          <w:szCs w:val="28"/>
          <w:rtl/>
        </w:rPr>
        <w:t xml:space="preserve"> פסוקים ט"ז-ל"ג,</w:t>
      </w:r>
      <w:r w:rsidR="00122556" w:rsidRPr="00C9335F">
        <w:rPr>
          <w:rFonts w:hint="cs"/>
          <w:sz w:val="28"/>
          <w:szCs w:val="28"/>
          <w:rtl/>
        </w:rPr>
        <w:t xml:space="preserve">  </w:t>
      </w:r>
      <w:r w:rsidR="00A702AD">
        <w:rPr>
          <w:rFonts w:hint="cs"/>
          <w:sz w:val="28"/>
          <w:szCs w:val="28"/>
          <w:rtl/>
        </w:rPr>
        <w:t>וב</w:t>
      </w:r>
      <w:r w:rsidR="00A702AD" w:rsidRPr="00A702AD">
        <w:rPr>
          <w:rFonts w:hint="cs"/>
          <w:sz w:val="28"/>
          <w:szCs w:val="28"/>
          <w:rtl/>
        </w:rPr>
        <w:t xml:space="preserve">פירוש </w:t>
      </w:r>
      <w:r w:rsidR="00A702AD" w:rsidRPr="00A702AD">
        <w:rPr>
          <w:rFonts w:hint="cs"/>
          <w:b/>
          <w:bCs/>
          <w:sz w:val="28"/>
          <w:szCs w:val="28"/>
          <w:rtl/>
        </w:rPr>
        <w:t>הרמב"ן</w:t>
      </w:r>
      <w:r w:rsidR="00A702AD" w:rsidRPr="00A702AD">
        <w:rPr>
          <w:rFonts w:hint="cs"/>
          <w:sz w:val="28"/>
          <w:szCs w:val="28"/>
          <w:rtl/>
        </w:rPr>
        <w:t xml:space="preserve"> על התורה עיין בדבריו וענה על השאלות הבאות:</w:t>
      </w:r>
      <w:r w:rsidR="00A702AD">
        <w:rPr>
          <w:rFonts w:ascii="Arial" w:hAnsi="Arial" w:cs="Narkisim" w:hint="cs"/>
          <w:bCs/>
          <w:color w:val="0000FF"/>
          <w:sz w:val="24"/>
          <w:szCs w:val="36"/>
          <w:rtl/>
        </w:rPr>
        <w:t xml:space="preserve"> </w:t>
      </w:r>
    </w:p>
    <w:p w:rsidR="00A702AD" w:rsidRDefault="00A702AD" w:rsidP="00670C21">
      <w:pPr>
        <w:autoSpaceDE w:val="0"/>
        <w:autoSpaceDN w:val="0"/>
        <w:adjustRightInd w:val="0"/>
        <w:spacing w:after="0" w:line="240" w:lineRule="auto"/>
        <w:rPr>
          <w:rFonts w:ascii="Arial" w:hAnsi="Arial" w:cs="Narkisim"/>
          <w:bCs/>
          <w:color w:val="0000FF"/>
          <w:sz w:val="24"/>
          <w:szCs w:val="36"/>
          <w:rtl/>
        </w:rPr>
      </w:pPr>
    </w:p>
    <w:p w:rsidR="00670C21" w:rsidRPr="00C9335F" w:rsidRDefault="00A702AD" w:rsidP="00A702AD">
      <w:pPr>
        <w:autoSpaceDE w:val="0"/>
        <w:autoSpaceDN w:val="0"/>
        <w:adjustRightInd w:val="0"/>
        <w:spacing w:after="0" w:line="240" w:lineRule="auto"/>
        <w:rPr>
          <w:rFonts w:ascii="Arial" w:hAnsi="Arial" w:cs="Narkisim"/>
          <w:bCs/>
          <w:color w:val="0000FF"/>
          <w:sz w:val="28"/>
          <w:szCs w:val="28"/>
          <w:rtl/>
        </w:rPr>
      </w:pPr>
      <w:r>
        <w:rPr>
          <w:rFonts w:ascii="Arial" w:hAnsi="Arial" w:cs="Narkisim" w:hint="cs"/>
          <w:bCs/>
          <w:color w:val="0000FF"/>
          <w:sz w:val="28"/>
          <w:szCs w:val="28"/>
          <w:rtl/>
        </w:rPr>
        <w:t xml:space="preserve">רמב"ן </w:t>
      </w:r>
      <w:r w:rsidR="00670C21" w:rsidRPr="00C9335F">
        <w:rPr>
          <w:rFonts w:ascii="Arial" w:hAnsi="Arial" w:cs="Narkisim"/>
          <w:bCs/>
          <w:color w:val="0000FF"/>
          <w:sz w:val="28"/>
          <w:szCs w:val="28"/>
          <w:rtl/>
        </w:rPr>
        <w:t xml:space="preserve">/ במדבר / פרק </w:t>
      </w:r>
      <w:proofErr w:type="spellStart"/>
      <w:r w:rsidR="00670C21" w:rsidRPr="00C9335F">
        <w:rPr>
          <w:rFonts w:ascii="Arial" w:hAnsi="Arial" w:cs="Narkisim"/>
          <w:bCs/>
          <w:color w:val="0000FF"/>
          <w:sz w:val="28"/>
          <w:szCs w:val="28"/>
          <w:rtl/>
        </w:rPr>
        <w:t>טז</w:t>
      </w:r>
      <w:proofErr w:type="spellEnd"/>
    </w:p>
    <w:p w:rsidR="00B243BA" w:rsidRPr="00C9335F" w:rsidRDefault="000265DF" w:rsidP="00B243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  <w:r>
        <w:rPr>
          <w:rFonts w:ascii="Arial" w:hAnsi="Arial" w:cs="Arial" w:hint="cs"/>
          <w:bCs/>
          <w:color w:val="000000"/>
          <w:sz w:val="28"/>
          <w:szCs w:val="28"/>
          <w:rtl/>
        </w:rPr>
        <w:t>"</w:t>
      </w:r>
      <w:r w:rsidR="00670C21" w:rsidRPr="00C9335F">
        <w:rPr>
          <w:rFonts w:ascii="Arial" w:hAnsi="Arial" w:cs="Arial"/>
          <w:bCs/>
          <w:color w:val="000000"/>
          <w:sz w:val="28"/>
          <w:szCs w:val="28"/>
          <w:rtl/>
        </w:rPr>
        <w:t>וטעם וידע ה' את אשר לו</w:t>
      </w:r>
      <w:r w:rsidR="00670C21" w:rsidRPr="00C9335F">
        <w:rPr>
          <w:rFonts w:ascii="Arial" w:hAnsi="Arial" w:cs="Arial"/>
          <w:color w:val="000000"/>
          <w:sz w:val="28"/>
          <w:szCs w:val="28"/>
          <w:rtl/>
        </w:rPr>
        <w:t xml:space="preserve">, לעבודת </w:t>
      </w:r>
      <w:r w:rsidR="00670C21" w:rsidRPr="00C9335F">
        <w:rPr>
          <w:rFonts w:ascii="Arial" w:hAnsi="Arial" w:cs="Arial"/>
          <w:b/>
          <w:bCs/>
          <w:color w:val="000000"/>
          <w:sz w:val="28"/>
          <w:szCs w:val="28"/>
          <w:rtl/>
        </w:rPr>
        <w:t>לויה</w:t>
      </w:r>
      <w:r w:rsidR="00670C21" w:rsidRPr="00C9335F">
        <w:rPr>
          <w:rFonts w:ascii="Arial" w:hAnsi="Arial" w:cs="Arial"/>
          <w:color w:val="000000"/>
          <w:sz w:val="28"/>
          <w:szCs w:val="28"/>
          <w:rtl/>
        </w:rPr>
        <w:t>,</w:t>
      </w:r>
      <w:r w:rsidR="00CB0BED" w:rsidRPr="00C9335F">
        <w:rPr>
          <w:rFonts w:ascii="Arial" w:hAnsi="Arial" w:cs="Arial" w:hint="cs"/>
          <w:color w:val="000000"/>
          <w:sz w:val="28"/>
          <w:szCs w:val="28"/>
          <w:rtl/>
        </w:rPr>
        <w:t xml:space="preserve"> </w:t>
      </w:r>
      <w:r w:rsidR="00670C21" w:rsidRPr="00C9335F">
        <w:rPr>
          <w:rFonts w:ascii="Arial" w:hAnsi="Arial" w:cs="Arial"/>
          <w:color w:val="000000"/>
          <w:sz w:val="28"/>
          <w:szCs w:val="28"/>
          <w:rtl/>
        </w:rPr>
        <w:t xml:space="preserve">ואת הקדוש, </w:t>
      </w:r>
      <w:r w:rsidR="00670C21" w:rsidRPr="00C9335F">
        <w:rPr>
          <w:rFonts w:ascii="Arial" w:hAnsi="Arial" w:cs="Arial"/>
          <w:b/>
          <w:bCs/>
          <w:color w:val="000000"/>
          <w:sz w:val="28"/>
          <w:szCs w:val="28"/>
          <w:rtl/>
        </w:rPr>
        <w:t>לכהונה</w:t>
      </w:r>
      <w:r w:rsidR="00670C21" w:rsidRPr="00C9335F">
        <w:rPr>
          <w:rFonts w:ascii="Arial" w:hAnsi="Arial" w:cs="Arial"/>
          <w:color w:val="000000"/>
          <w:sz w:val="28"/>
          <w:szCs w:val="28"/>
          <w:rtl/>
        </w:rPr>
        <w:t xml:space="preserve">, לשון רש"י, ויפה פירש, </w:t>
      </w:r>
      <w:r>
        <w:rPr>
          <w:rFonts w:ascii="Arial" w:hAnsi="Arial" w:cs="Arial" w:hint="cs"/>
          <w:color w:val="000000"/>
          <w:sz w:val="28"/>
          <w:szCs w:val="28"/>
          <w:rtl/>
        </w:rPr>
        <w:t>"</w:t>
      </w:r>
    </w:p>
    <w:p w:rsidR="00B243BA" w:rsidRDefault="00B243BA" w:rsidP="00B243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697DEC" w:rsidRDefault="00697DEC" w:rsidP="00B243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  <w:r>
        <w:rPr>
          <w:rFonts w:ascii="Arial" w:hAnsi="Arial" w:cs="Arial" w:hint="cs"/>
          <w:color w:val="000000"/>
          <w:sz w:val="28"/>
          <w:szCs w:val="28"/>
          <w:rtl/>
        </w:rPr>
        <w:lastRenderedPageBreak/>
        <w:t xml:space="preserve">7. הרמב"ן מסכים עם רש"י </w:t>
      </w:r>
      <w:r>
        <w:rPr>
          <w:rFonts w:ascii="Arial" w:hAnsi="Arial" w:cs="Arial"/>
          <w:color w:val="000000"/>
          <w:sz w:val="28"/>
          <w:szCs w:val="28"/>
          <w:rtl/>
        </w:rPr>
        <w:t>–</w:t>
      </w:r>
      <w:r>
        <w:rPr>
          <w:rFonts w:ascii="Arial" w:hAnsi="Arial" w:cs="Arial" w:hint="cs"/>
          <w:color w:val="000000"/>
          <w:sz w:val="28"/>
          <w:szCs w:val="28"/>
          <w:rtl/>
        </w:rPr>
        <w:t xml:space="preserve"> ל</w:t>
      </w:r>
      <w:r w:rsidR="00C11DC3">
        <w:rPr>
          <w:rFonts w:ascii="Arial" w:hAnsi="Arial" w:cs="Arial" w:hint="cs"/>
          <w:color w:val="000000"/>
          <w:sz w:val="28"/>
          <w:szCs w:val="28"/>
          <w:rtl/>
        </w:rPr>
        <w:t>ְ</w:t>
      </w:r>
      <w:r>
        <w:rPr>
          <w:rFonts w:ascii="Arial" w:hAnsi="Arial" w:cs="Arial" w:hint="cs"/>
          <w:color w:val="000000"/>
          <w:sz w:val="28"/>
          <w:szCs w:val="28"/>
          <w:rtl/>
        </w:rPr>
        <w:t>מ</w:t>
      </w:r>
      <w:r w:rsidR="00C11DC3">
        <w:rPr>
          <w:rFonts w:ascii="Arial" w:hAnsi="Arial" w:cs="Arial" w:hint="cs"/>
          <w:color w:val="000000"/>
          <w:sz w:val="28"/>
          <w:szCs w:val="28"/>
          <w:rtl/>
        </w:rPr>
        <w:t>ָ</w:t>
      </w:r>
      <w:r>
        <w:rPr>
          <w:rFonts w:ascii="Arial" w:hAnsi="Arial" w:cs="Arial" w:hint="cs"/>
          <w:color w:val="000000"/>
          <w:sz w:val="28"/>
          <w:szCs w:val="28"/>
          <w:rtl/>
        </w:rPr>
        <w:t>ה הוא מסכים?</w:t>
      </w:r>
    </w:p>
    <w:p w:rsidR="00697DEC" w:rsidRDefault="00697DEC" w:rsidP="00B243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697DEC" w:rsidRPr="00763439" w:rsidRDefault="00697DEC" w:rsidP="00697D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rtl/>
        </w:rPr>
      </w:pPr>
      <w:r w:rsidRPr="00763439">
        <w:rPr>
          <w:rFonts w:ascii="Arial" w:hAnsi="Arial" w:cs="Arial" w:hint="cs"/>
          <w:b/>
          <w:bCs/>
          <w:color w:val="000000"/>
          <w:sz w:val="28"/>
          <w:szCs w:val="28"/>
          <w:rtl/>
        </w:rPr>
        <w:t>___________________________________________________</w:t>
      </w:r>
    </w:p>
    <w:p w:rsidR="00697DEC" w:rsidRPr="00C9335F" w:rsidRDefault="00697DEC" w:rsidP="00B243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B243BA" w:rsidRPr="00C9335F" w:rsidRDefault="000265DF" w:rsidP="00B243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  <w:r>
        <w:rPr>
          <w:rFonts w:ascii="Arial" w:hAnsi="Arial" w:cs="Arial" w:hint="cs"/>
          <w:color w:val="000000"/>
          <w:sz w:val="28"/>
          <w:szCs w:val="28"/>
          <w:rtl/>
        </w:rPr>
        <w:t>"</w:t>
      </w:r>
      <w:r w:rsidR="00670C21" w:rsidRPr="00C9335F">
        <w:rPr>
          <w:rFonts w:ascii="Arial" w:hAnsi="Arial" w:cs="Arial"/>
          <w:color w:val="000000"/>
          <w:sz w:val="28"/>
          <w:szCs w:val="28"/>
          <w:rtl/>
        </w:rPr>
        <w:t xml:space="preserve">יאמר הכתוב שיודיע השם אם </w:t>
      </w:r>
      <w:proofErr w:type="spellStart"/>
      <w:r w:rsidR="00670C21" w:rsidRPr="00C9335F">
        <w:rPr>
          <w:rFonts w:ascii="Arial" w:hAnsi="Arial" w:cs="Arial"/>
          <w:b/>
          <w:bCs/>
          <w:color w:val="000000"/>
          <w:sz w:val="28"/>
          <w:szCs w:val="28"/>
          <w:rtl/>
        </w:rPr>
        <w:t>הלוים</w:t>
      </w:r>
      <w:proofErr w:type="spellEnd"/>
      <w:r w:rsidR="00670C21" w:rsidRPr="00C9335F">
        <w:rPr>
          <w:rFonts w:ascii="Arial" w:hAnsi="Arial" w:cs="Arial"/>
          <w:color w:val="000000"/>
          <w:sz w:val="28"/>
          <w:szCs w:val="28"/>
          <w:rtl/>
        </w:rPr>
        <w:t xml:space="preserve"> הם שלו </w:t>
      </w:r>
      <w:proofErr w:type="spellStart"/>
      <w:r w:rsidR="00670C21" w:rsidRPr="00C9335F">
        <w:rPr>
          <w:rFonts w:ascii="Arial" w:hAnsi="Arial" w:cs="Arial"/>
          <w:color w:val="000000"/>
          <w:sz w:val="28"/>
          <w:szCs w:val="28"/>
          <w:rtl/>
        </w:rPr>
        <w:t>כענין</w:t>
      </w:r>
      <w:proofErr w:type="spellEnd"/>
      <w:r w:rsidR="00670C21" w:rsidRPr="00C9335F">
        <w:rPr>
          <w:rFonts w:ascii="Arial" w:hAnsi="Arial" w:cs="Arial"/>
          <w:color w:val="000000"/>
          <w:sz w:val="28"/>
          <w:szCs w:val="28"/>
          <w:rtl/>
        </w:rPr>
        <w:t xml:space="preserve"> שנאמר </w:t>
      </w:r>
      <w:r>
        <w:rPr>
          <w:rFonts w:ascii="Arial" w:hAnsi="Arial" w:cs="Arial"/>
          <w:color w:val="FF0000"/>
          <w:sz w:val="28"/>
          <w:szCs w:val="28"/>
          <w:rtl/>
        </w:rPr>
        <w:t>(</w:t>
      </w:r>
      <w:r>
        <w:rPr>
          <w:rFonts w:ascii="Arial" w:hAnsi="Arial" w:cs="Arial" w:hint="cs"/>
          <w:color w:val="FF0000"/>
          <w:sz w:val="28"/>
          <w:szCs w:val="28"/>
          <w:rtl/>
        </w:rPr>
        <w:t>במדבר</w:t>
      </w:r>
      <w:r w:rsidR="00670C21" w:rsidRPr="00C9335F">
        <w:rPr>
          <w:rFonts w:ascii="Arial" w:hAnsi="Arial" w:cs="Arial"/>
          <w:color w:val="FF0000"/>
          <w:sz w:val="28"/>
          <w:szCs w:val="28"/>
          <w:rtl/>
        </w:rPr>
        <w:t xml:space="preserve"> ח יד)</w:t>
      </w:r>
      <w:r w:rsidR="00670C21" w:rsidRPr="00C9335F">
        <w:rPr>
          <w:rFonts w:ascii="Arial" w:hAnsi="Arial" w:cs="Arial"/>
          <w:color w:val="000000"/>
          <w:sz w:val="28"/>
          <w:szCs w:val="28"/>
          <w:rtl/>
        </w:rPr>
        <w:t xml:space="preserve"> והיו לי </w:t>
      </w:r>
      <w:proofErr w:type="spellStart"/>
      <w:r w:rsidR="00670C21" w:rsidRPr="00C9335F">
        <w:rPr>
          <w:rFonts w:ascii="Arial" w:hAnsi="Arial" w:cs="Arial"/>
          <w:color w:val="000000"/>
          <w:sz w:val="28"/>
          <w:szCs w:val="28"/>
          <w:rtl/>
        </w:rPr>
        <w:t>הלוים</w:t>
      </w:r>
      <w:proofErr w:type="spellEnd"/>
      <w:r w:rsidR="00670C21" w:rsidRPr="00C9335F">
        <w:rPr>
          <w:rFonts w:ascii="Arial" w:hAnsi="Arial" w:cs="Arial"/>
          <w:color w:val="000000"/>
          <w:sz w:val="28"/>
          <w:szCs w:val="28"/>
          <w:rtl/>
        </w:rPr>
        <w:t xml:space="preserve">, או עדיין </w:t>
      </w:r>
      <w:r w:rsidR="00670C21" w:rsidRPr="00C9335F">
        <w:rPr>
          <w:rFonts w:ascii="Arial" w:hAnsi="Arial" w:cs="Arial"/>
          <w:b/>
          <w:bCs/>
          <w:color w:val="000000"/>
          <w:sz w:val="28"/>
          <w:szCs w:val="28"/>
          <w:rtl/>
        </w:rPr>
        <w:t>הבכורות</w:t>
      </w:r>
      <w:r w:rsidR="00670C21" w:rsidRPr="00C9335F">
        <w:rPr>
          <w:rFonts w:ascii="Arial" w:hAnsi="Arial" w:cs="Arial"/>
          <w:color w:val="000000"/>
          <w:sz w:val="28"/>
          <w:szCs w:val="28"/>
          <w:rtl/>
        </w:rPr>
        <w:t xml:space="preserve"> שלו </w:t>
      </w:r>
      <w:proofErr w:type="spellStart"/>
      <w:r w:rsidR="00670C21" w:rsidRPr="00C9335F">
        <w:rPr>
          <w:rFonts w:ascii="Arial" w:hAnsi="Arial" w:cs="Arial"/>
          <w:color w:val="000000"/>
          <w:sz w:val="28"/>
          <w:szCs w:val="28"/>
          <w:rtl/>
        </w:rPr>
        <w:t>כענין</w:t>
      </w:r>
      <w:proofErr w:type="spellEnd"/>
      <w:r w:rsidR="00670C21" w:rsidRPr="00C9335F">
        <w:rPr>
          <w:rFonts w:ascii="Arial" w:hAnsi="Arial" w:cs="Arial"/>
          <w:color w:val="000000"/>
          <w:sz w:val="28"/>
          <w:szCs w:val="28"/>
          <w:rtl/>
        </w:rPr>
        <w:t xml:space="preserve"> שנאמר </w:t>
      </w:r>
      <w:r>
        <w:rPr>
          <w:rFonts w:ascii="Arial" w:hAnsi="Arial" w:cs="Arial"/>
          <w:color w:val="FF0000"/>
          <w:sz w:val="28"/>
          <w:szCs w:val="28"/>
          <w:rtl/>
        </w:rPr>
        <w:t>(</w:t>
      </w:r>
      <w:r>
        <w:rPr>
          <w:rFonts w:ascii="Arial" w:hAnsi="Arial" w:cs="Arial" w:hint="cs"/>
          <w:color w:val="FF0000"/>
          <w:sz w:val="28"/>
          <w:szCs w:val="28"/>
          <w:rtl/>
        </w:rPr>
        <w:t>במדבר</w:t>
      </w:r>
      <w:r w:rsidR="00670C21" w:rsidRPr="00C9335F">
        <w:rPr>
          <w:rFonts w:ascii="Arial" w:hAnsi="Arial" w:cs="Arial"/>
          <w:color w:val="FF0000"/>
          <w:sz w:val="28"/>
          <w:szCs w:val="28"/>
          <w:rtl/>
        </w:rPr>
        <w:t xml:space="preserve"> ג </w:t>
      </w:r>
      <w:proofErr w:type="spellStart"/>
      <w:r w:rsidR="00670C21" w:rsidRPr="00C9335F">
        <w:rPr>
          <w:rFonts w:ascii="Arial" w:hAnsi="Arial" w:cs="Arial"/>
          <w:color w:val="FF0000"/>
          <w:sz w:val="28"/>
          <w:szCs w:val="28"/>
          <w:rtl/>
        </w:rPr>
        <w:t>יג</w:t>
      </w:r>
      <w:proofErr w:type="spellEnd"/>
      <w:r w:rsidR="00670C21" w:rsidRPr="00C9335F">
        <w:rPr>
          <w:rFonts w:ascii="Arial" w:hAnsi="Arial" w:cs="Arial"/>
          <w:color w:val="FF0000"/>
          <w:sz w:val="28"/>
          <w:szCs w:val="28"/>
          <w:rtl/>
        </w:rPr>
        <w:t>)</w:t>
      </w:r>
      <w:r w:rsidR="00670C21" w:rsidRPr="00C9335F">
        <w:rPr>
          <w:rFonts w:ascii="Arial" w:hAnsi="Arial" w:cs="Arial"/>
          <w:color w:val="000000"/>
          <w:sz w:val="28"/>
          <w:szCs w:val="28"/>
          <w:rtl/>
        </w:rPr>
        <w:t xml:space="preserve"> כי לי כל בכור, שלא יחליפם בלוים, </w:t>
      </w:r>
      <w:r>
        <w:rPr>
          <w:rFonts w:ascii="Arial" w:hAnsi="Arial" w:cs="Arial" w:hint="cs"/>
          <w:color w:val="000000"/>
          <w:sz w:val="28"/>
          <w:szCs w:val="28"/>
          <w:rtl/>
        </w:rPr>
        <w:t>"</w:t>
      </w:r>
    </w:p>
    <w:p w:rsidR="00B243BA" w:rsidRDefault="00B243BA" w:rsidP="00B243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697DEC" w:rsidRDefault="000265DF" w:rsidP="000265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  <w:r>
        <w:rPr>
          <w:rFonts w:ascii="Arial" w:hAnsi="Arial" w:cs="Arial" w:hint="cs"/>
          <w:color w:val="000000"/>
          <w:sz w:val="28"/>
          <w:szCs w:val="28"/>
          <w:rtl/>
        </w:rPr>
        <w:t>8. הסבר את</w:t>
      </w:r>
      <w:r w:rsidR="00697DEC">
        <w:rPr>
          <w:rFonts w:ascii="Arial" w:hAnsi="Arial" w:cs="Arial" w:hint="cs"/>
          <w:color w:val="000000"/>
          <w:sz w:val="28"/>
          <w:szCs w:val="28"/>
          <w:rtl/>
        </w:rPr>
        <w:t xml:space="preserve"> </w:t>
      </w:r>
      <w:r>
        <w:rPr>
          <w:rFonts w:ascii="Arial" w:hAnsi="Arial" w:cs="Arial" w:hint="cs"/>
          <w:color w:val="000000"/>
          <w:sz w:val="28"/>
          <w:szCs w:val="28"/>
          <w:rtl/>
        </w:rPr>
        <w:t>ה</w:t>
      </w:r>
      <w:r w:rsidR="00697DEC">
        <w:rPr>
          <w:rFonts w:ascii="Arial" w:hAnsi="Arial" w:cs="Arial" w:hint="cs"/>
          <w:color w:val="000000"/>
          <w:sz w:val="28"/>
          <w:szCs w:val="28"/>
          <w:rtl/>
        </w:rPr>
        <w:t xml:space="preserve">מקור </w:t>
      </w:r>
      <w:r>
        <w:rPr>
          <w:rFonts w:ascii="Arial" w:hAnsi="Arial" w:cs="Arial" w:hint="cs"/>
          <w:color w:val="000000"/>
          <w:sz w:val="28"/>
          <w:szCs w:val="28"/>
          <w:rtl/>
        </w:rPr>
        <w:t xml:space="preserve">שממנו </w:t>
      </w:r>
      <w:r w:rsidR="00697DEC">
        <w:rPr>
          <w:rFonts w:ascii="Arial" w:hAnsi="Arial" w:cs="Arial" w:hint="cs"/>
          <w:color w:val="000000"/>
          <w:sz w:val="28"/>
          <w:szCs w:val="28"/>
          <w:rtl/>
        </w:rPr>
        <w:t xml:space="preserve">הרמב"ן </w:t>
      </w:r>
      <w:r>
        <w:rPr>
          <w:rFonts w:ascii="Arial" w:hAnsi="Arial" w:cs="Arial" w:hint="cs"/>
          <w:color w:val="000000"/>
          <w:sz w:val="28"/>
          <w:szCs w:val="28"/>
          <w:rtl/>
        </w:rPr>
        <w:t xml:space="preserve">לומד את </w:t>
      </w:r>
      <w:r w:rsidR="00697DEC">
        <w:rPr>
          <w:rFonts w:ascii="Arial" w:hAnsi="Arial" w:cs="Arial" w:hint="cs"/>
          <w:color w:val="000000"/>
          <w:sz w:val="28"/>
          <w:szCs w:val="28"/>
          <w:rtl/>
        </w:rPr>
        <w:t>דבריו?</w:t>
      </w:r>
    </w:p>
    <w:p w:rsidR="00697DEC" w:rsidRDefault="00697DEC" w:rsidP="00697D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rtl/>
        </w:rPr>
      </w:pPr>
    </w:p>
    <w:p w:rsidR="00697DEC" w:rsidRPr="00763439" w:rsidRDefault="00697DEC" w:rsidP="00697D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rtl/>
        </w:rPr>
      </w:pPr>
      <w:r w:rsidRPr="00763439">
        <w:rPr>
          <w:rFonts w:ascii="Arial" w:hAnsi="Arial" w:cs="Arial" w:hint="cs"/>
          <w:b/>
          <w:bCs/>
          <w:color w:val="000000"/>
          <w:sz w:val="28"/>
          <w:szCs w:val="28"/>
          <w:rtl/>
        </w:rPr>
        <w:t>___________________________________________________</w:t>
      </w:r>
    </w:p>
    <w:p w:rsidR="00697DEC" w:rsidRDefault="00697DEC" w:rsidP="00B243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697DEC" w:rsidRPr="00C9335F" w:rsidRDefault="00697DEC" w:rsidP="00B243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B243BA" w:rsidRPr="00C9335F" w:rsidRDefault="000265DF" w:rsidP="00B243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  <w:r>
        <w:rPr>
          <w:rFonts w:ascii="Arial" w:hAnsi="Arial" w:cs="Arial" w:hint="cs"/>
          <w:color w:val="000000"/>
          <w:sz w:val="28"/>
          <w:szCs w:val="28"/>
          <w:rtl/>
        </w:rPr>
        <w:t>"</w:t>
      </w:r>
      <w:r w:rsidR="00670C21" w:rsidRPr="00C9335F">
        <w:rPr>
          <w:rFonts w:ascii="Arial" w:hAnsi="Arial" w:cs="Arial"/>
          <w:color w:val="000000"/>
          <w:sz w:val="28"/>
          <w:szCs w:val="28"/>
          <w:rtl/>
        </w:rPr>
        <w:t xml:space="preserve">ואת הקדוש, הם </w:t>
      </w:r>
      <w:proofErr w:type="spellStart"/>
      <w:r w:rsidR="00670C21" w:rsidRPr="00697DEC">
        <w:rPr>
          <w:rFonts w:ascii="Arial" w:hAnsi="Arial" w:cs="Arial"/>
          <w:b/>
          <w:bCs/>
          <w:color w:val="000000"/>
          <w:sz w:val="28"/>
          <w:szCs w:val="28"/>
          <w:rtl/>
        </w:rPr>
        <w:t>הכהנים</w:t>
      </w:r>
      <w:proofErr w:type="spellEnd"/>
      <w:r w:rsidR="00670C21" w:rsidRPr="00C9335F">
        <w:rPr>
          <w:rFonts w:ascii="Arial" w:hAnsi="Arial" w:cs="Arial"/>
          <w:color w:val="000000"/>
          <w:sz w:val="28"/>
          <w:szCs w:val="28"/>
          <w:rtl/>
        </w:rPr>
        <w:t xml:space="preserve"> המקודשים לעבודה, כמו שנאמר ויבדל אהרן להקדישו קדש קדשים </w:t>
      </w:r>
      <w:r w:rsidR="00670C21" w:rsidRPr="00C9335F">
        <w:rPr>
          <w:rFonts w:ascii="Arial" w:hAnsi="Arial" w:cs="Arial"/>
          <w:color w:val="FF0000"/>
          <w:sz w:val="28"/>
          <w:szCs w:val="28"/>
          <w:rtl/>
        </w:rPr>
        <w:t xml:space="preserve">(דה"י א </w:t>
      </w:r>
      <w:proofErr w:type="spellStart"/>
      <w:r w:rsidR="00670C21" w:rsidRPr="00C9335F">
        <w:rPr>
          <w:rFonts w:ascii="Arial" w:hAnsi="Arial" w:cs="Arial"/>
          <w:color w:val="FF0000"/>
          <w:sz w:val="28"/>
          <w:szCs w:val="28"/>
          <w:rtl/>
        </w:rPr>
        <w:t>כג</w:t>
      </w:r>
      <w:proofErr w:type="spellEnd"/>
      <w:r w:rsidR="00670C21" w:rsidRPr="00C9335F">
        <w:rPr>
          <w:rFonts w:ascii="Arial" w:hAnsi="Arial" w:cs="Arial"/>
          <w:color w:val="FF0000"/>
          <w:sz w:val="28"/>
          <w:szCs w:val="28"/>
          <w:rtl/>
        </w:rPr>
        <w:t xml:space="preserve"> </w:t>
      </w:r>
      <w:proofErr w:type="spellStart"/>
      <w:r w:rsidR="00670C21" w:rsidRPr="00C9335F">
        <w:rPr>
          <w:rFonts w:ascii="Arial" w:hAnsi="Arial" w:cs="Arial"/>
          <w:color w:val="FF0000"/>
          <w:sz w:val="28"/>
          <w:szCs w:val="28"/>
          <w:rtl/>
        </w:rPr>
        <w:t>יג</w:t>
      </w:r>
      <w:proofErr w:type="spellEnd"/>
      <w:r w:rsidR="00670C21" w:rsidRPr="00C9335F">
        <w:rPr>
          <w:rFonts w:ascii="Arial" w:hAnsi="Arial" w:cs="Arial"/>
          <w:color w:val="FF0000"/>
          <w:sz w:val="28"/>
          <w:szCs w:val="28"/>
          <w:rtl/>
        </w:rPr>
        <w:t>)</w:t>
      </w:r>
      <w:r w:rsidR="00670C21" w:rsidRPr="00C9335F">
        <w:rPr>
          <w:rFonts w:ascii="Arial" w:hAnsi="Arial" w:cs="Arial"/>
          <w:color w:val="000000"/>
          <w:sz w:val="28"/>
          <w:szCs w:val="28"/>
          <w:rtl/>
        </w:rPr>
        <w:t xml:space="preserve">, </w:t>
      </w:r>
      <w:r>
        <w:rPr>
          <w:rFonts w:ascii="Arial" w:hAnsi="Arial" w:cs="Arial" w:hint="cs"/>
          <w:color w:val="000000"/>
          <w:sz w:val="28"/>
          <w:szCs w:val="28"/>
          <w:rtl/>
        </w:rPr>
        <w:t>"</w:t>
      </w:r>
    </w:p>
    <w:p w:rsidR="00B243BA" w:rsidRDefault="00B243BA" w:rsidP="00B243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697DEC" w:rsidRDefault="00697DEC" w:rsidP="00B243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  <w:r>
        <w:rPr>
          <w:rFonts w:ascii="Arial" w:hAnsi="Arial" w:cs="Arial" w:hint="cs"/>
          <w:color w:val="000000"/>
          <w:sz w:val="28"/>
          <w:szCs w:val="28"/>
          <w:rtl/>
        </w:rPr>
        <w:t xml:space="preserve">9. כנגד איזו </w:t>
      </w:r>
      <w:r w:rsidRPr="00FF3112">
        <w:rPr>
          <w:rFonts w:ascii="Arial" w:hAnsi="Arial" w:cs="Arial" w:hint="cs"/>
          <w:b/>
          <w:bCs/>
          <w:color w:val="000000"/>
          <w:sz w:val="28"/>
          <w:szCs w:val="28"/>
          <w:rtl/>
        </w:rPr>
        <w:t>טענה</w:t>
      </w:r>
      <w:r>
        <w:rPr>
          <w:rFonts w:ascii="Arial" w:hAnsi="Arial" w:cs="Arial" w:hint="cs"/>
          <w:color w:val="000000"/>
          <w:sz w:val="28"/>
          <w:szCs w:val="28"/>
          <w:rtl/>
        </w:rPr>
        <w:t xml:space="preserve"> של קרח </w:t>
      </w:r>
      <w:r w:rsidR="00FF3112">
        <w:rPr>
          <w:rFonts w:ascii="Arial" w:hAnsi="Arial" w:cs="Arial" w:hint="cs"/>
          <w:color w:val="000000"/>
          <w:sz w:val="28"/>
          <w:szCs w:val="28"/>
          <w:rtl/>
        </w:rPr>
        <w:t xml:space="preserve">(על פי הבנת הרמב"ן) </w:t>
      </w:r>
      <w:r>
        <w:rPr>
          <w:rFonts w:ascii="Arial" w:hAnsi="Arial" w:cs="Arial" w:hint="cs"/>
          <w:color w:val="000000"/>
          <w:sz w:val="28"/>
          <w:szCs w:val="28"/>
          <w:rtl/>
        </w:rPr>
        <w:t>נאמרו המילים "</w:t>
      </w:r>
      <w:r w:rsidRPr="00FF3112">
        <w:rPr>
          <w:rFonts w:ascii="Arial" w:hAnsi="Arial" w:cs="Arial" w:hint="cs"/>
          <w:b/>
          <w:bCs/>
          <w:color w:val="000000"/>
          <w:sz w:val="28"/>
          <w:szCs w:val="28"/>
          <w:rtl/>
        </w:rPr>
        <w:t>ואת הקדוש</w:t>
      </w:r>
      <w:r>
        <w:rPr>
          <w:rFonts w:ascii="Arial" w:hAnsi="Arial" w:cs="Arial" w:hint="cs"/>
          <w:color w:val="000000"/>
          <w:sz w:val="28"/>
          <w:szCs w:val="28"/>
          <w:rtl/>
        </w:rPr>
        <w:t>" ?</w:t>
      </w:r>
    </w:p>
    <w:p w:rsidR="00697DEC" w:rsidRDefault="00697DEC" w:rsidP="00B243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697DEC" w:rsidRPr="00763439" w:rsidRDefault="00697DEC" w:rsidP="00697D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rtl/>
        </w:rPr>
      </w:pPr>
      <w:r w:rsidRPr="00763439">
        <w:rPr>
          <w:rFonts w:ascii="Arial" w:hAnsi="Arial" w:cs="Arial" w:hint="cs"/>
          <w:b/>
          <w:bCs/>
          <w:color w:val="000000"/>
          <w:sz w:val="28"/>
          <w:szCs w:val="28"/>
          <w:rtl/>
        </w:rPr>
        <w:t>___________________________________________________</w:t>
      </w:r>
    </w:p>
    <w:p w:rsidR="00697DEC" w:rsidRPr="00C9335F" w:rsidRDefault="00697DEC" w:rsidP="00B243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CB0BED" w:rsidRPr="00C9335F" w:rsidRDefault="00670C21" w:rsidP="00B243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  <w:r w:rsidRPr="00C9335F">
        <w:rPr>
          <w:rFonts w:ascii="Arial" w:hAnsi="Arial" w:cs="Arial"/>
          <w:color w:val="000000"/>
          <w:sz w:val="28"/>
          <w:szCs w:val="28"/>
          <w:rtl/>
        </w:rPr>
        <w:t xml:space="preserve">כי קרח כדי לאסוף עליו העם, גם על </w:t>
      </w:r>
      <w:proofErr w:type="spellStart"/>
      <w:r w:rsidRPr="00C9335F">
        <w:rPr>
          <w:rFonts w:ascii="Arial" w:hAnsi="Arial" w:cs="Arial"/>
          <w:color w:val="000000"/>
          <w:sz w:val="28"/>
          <w:szCs w:val="28"/>
          <w:rtl/>
        </w:rPr>
        <w:t>הלוים</w:t>
      </w:r>
      <w:proofErr w:type="spellEnd"/>
      <w:r w:rsidRPr="00C9335F">
        <w:rPr>
          <w:rFonts w:ascii="Arial" w:hAnsi="Arial" w:cs="Arial"/>
          <w:color w:val="000000"/>
          <w:sz w:val="28"/>
          <w:szCs w:val="28"/>
          <w:rtl/>
        </w:rPr>
        <w:t xml:space="preserve"> יחלוק וירצה להחזיר העבודה כולה לבכורים, </w:t>
      </w:r>
    </w:p>
    <w:p w:rsidR="00CB0BED" w:rsidRDefault="00CB0BED" w:rsidP="00670C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A22A5D" w:rsidRDefault="00A22A5D" w:rsidP="00670C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  <w:r>
        <w:rPr>
          <w:rFonts w:ascii="Arial" w:hAnsi="Arial" w:cs="Arial" w:hint="cs"/>
          <w:color w:val="000000"/>
          <w:sz w:val="28"/>
          <w:szCs w:val="28"/>
          <w:rtl/>
        </w:rPr>
        <w:t>10. על מה קורח חלק? (2 דברים)</w:t>
      </w:r>
    </w:p>
    <w:p w:rsidR="00A22A5D" w:rsidRDefault="00A22A5D" w:rsidP="00670C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A22A5D" w:rsidRPr="00763439" w:rsidRDefault="00A22A5D" w:rsidP="00A22A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rtl/>
        </w:rPr>
      </w:pPr>
      <w:r w:rsidRPr="00763439">
        <w:rPr>
          <w:rFonts w:ascii="Arial" w:hAnsi="Arial" w:cs="Arial" w:hint="cs"/>
          <w:b/>
          <w:bCs/>
          <w:color w:val="000000"/>
          <w:sz w:val="28"/>
          <w:szCs w:val="28"/>
          <w:rtl/>
        </w:rPr>
        <w:t>___________________________________________________</w:t>
      </w:r>
    </w:p>
    <w:p w:rsidR="00A22A5D" w:rsidRPr="00C9335F" w:rsidRDefault="00A22A5D" w:rsidP="00670C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B243BA" w:rsidRPr="00C9335F" w:rsidRDefault="00670C21" w:rsidP="00670C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  <w:r w:rsidRPr="00C9335F">
        <w:rPr>
          <w:rFonts w:ascii="Arial" w:hAnsi="Arial" w:cs="Arial"/>
          <w:color w:val="000000"/>
          <w:sz w:val="28"/>
          <w:szCs w:val="28"/>
          <w:rtl/>
        </w:rPr>
        <w:t xml:space="preserve">והנה כאשר נשרפו אלה הבכורות נודע שלא בחר השם בעבודתם, </w:t>
      </w:r>
    </w:p>
    <w:p w:rsidR="00B243BA" w:rsidRDefault="00B243BA" w:rsidP="00670C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A22A5D" w:rsidRDefault="00A22A5D" w:rsidP="00670C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  <w:r>
        <w:rPr>
          <w:rFonts w:ascii="Arial" w:hAnsi="Arial" w:cs="Arial" w:hint="cs"/>
          <w:color w:val="000000"/>
          <w:sz w:val="28"/>
          <w:szCs w:val="28"/>
          <w:rtl/>
        </w:rPr>
        <w:t>11. מה התברר בשריפת הבכורים? על אילו בכורים נאמר?</w:t>
      </w:r>
    </w:p>
    <w:p w:rsidR="00A22A5D" w:rsidRDefault="00A22A5D" w:rsidP="00670C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A22A5D" w:rsidRPr="00763439" w:rsidRDefault="00A22A5D" w:rsidP="00A22A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rtl/>
        </w:rPr>
      </w:pPr>
      <w:r w:rsidRPr="00763439">
        <w:rPr>
          <w:rFonts w:ascii="Arial" w:hAnsi="Arial" w:cs="Arial" w:hint="cs"/>
          <w:b/>
          <w:bCs/>
          <w:color w:val="000000"/>
          <w:sz w:val="28"/>
          <w:szCs w:val="28"/>
          <w:rtl/>
        </w:rPr>
        <w:t>___________________________________________________</w:t>
      </w:r>
    </w:p>
    <w:p w:rsidR="00A22A5D" w:rsidRPr="00C9335F" w:rsidRDefault="00A22A5D" w:rsidP="00670C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B243BA" w:rsidRPr="00C9335F" w:rsidRDefault="00670C21" w:rsidP="00670C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  <w:r w:rsidRPr="00C9335F">
        <w:rPr>
          <w:rFonts w:ascii="Arial" w:hAnsi="Arial" w:cs="Arial"/>
          <w:color w:val="000000"/>
          <w:sz w:val="28"/>
          <w:szCs w:val="28"/>
          <w:rtl/>
        </w:rPr>
        <w:t xml:space="preserve">וכאשר נתקבל קטורת אהרן נודע שהוא הקדוש, </w:t>
      </w:r>
    </w:p>
    <w:p w:rsidR="00B243BA" w:rsidRDefault="00B243BA" w:rsidP="00670C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A22A5D" w:rsidRDefault="00A22A5D" w:rsidP="00670C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  <w:r>
        <w:rPr>
          <w:rFonts w:ascii="Arial" w:hAnsi="Arial" w:cs="Arial" w:hint="cs"/>
          <w:color w:val="000000"/>
          <w:sz w:val="28"/>
          <w:szCs w:val="28"/>
          <w:rtl/>
        </w:rPr>
        <w:t>12. על איזו הקרבה של קטורת מדובר כאן?</w:t>
      </w:r>
    </w:p>
    <w:p w:rsidR="00A22A5D" w:rsidRDefault="00A22A5D" w:rsidP="00670C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A22A5D" w:rsidRPr="00763439" w:rsidRDefault="00A22A5D" w:rsidP="00A22A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rtl/>
        </w:rPr>
      </w:pPr>
      <w:r w:rsidRPr="00763439">
        <w:rPr>
          <w:rFonts w:ascii="Arial" w:hAnsi="Arial" w:cs="Arial" w:hint="cs"/>
          <w:b/>
          <w:bCs/>
          <w:color w:val="000000"/>
          <w:sz w:val="28"/>
          <w:szCs w:val="28"/>
          <w:rtl/>
        </w:rPr>
        <w:t>___________________________________________________</w:t>
      </w:r>
    </w:p>
    <w:p w:rsidR="00A22A5D" w:rsidRPr="00C9335F" w:rsidRDefault="00A22A5D" w:rsidP="00670C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B243BA" w:rsidRPr="00C9335F" w:rsidRDefault="00670C21" w:rsidP="00670C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  <w:r w:rsidRPr="00C9335F">
        <w:rPr>
          <w:rFonts w:ascii="Arial" w:hAnsi="Arial" w:cs="Arial"/>
          <w:color w:val="000000"/>
          <w:sz w:val="28"/>
          <w:szCs w:val="28"/>
          <w:rtl/>
        </w:rPr>
        <w:t>וטעם</w:t>
      </w:r>
      <w:r w:rsidR="00B243BA" w:rsidRPr="00C9335F">
        <w:rPr>
          <w:rFonts w:ascii="Arial" w:hAnsi="Arial" w:cs="Arial" w:hint="cs"/>
          <w:color w:val="000000"/>
          <w:sz w:val="28"/>
          <w:szCs w:val="28"/>
          <w:rtl/>
        </w:rPr>
        <w:t xml:space="preserve"> </w:t>
      </w:r>
      <w:r w:rsidRPr="00C9335F">
        <w:rPr>
          <w:rFonts w:ascii="Arial" w:hAnsi="Arial" w:cs="Arial"/>
          <w:color w:val="000000"/>
          <w:sz w:val="28"/>
          <w:szCs w:val="28"/>
          <w:rtl/>
        </w:rPr>
        <w:t xml:space="preserve">ואת אשר יבחר בו יקריב אליו פעם שנית, שיודיע השם את אשר לו, ואת הקדוש והקריב אליו מחר </w:t>
      </w:r>
      <w:r w:rsidRPr="00C9335F">
        <w:rPr>
          <w:rFonts w:ascii="Arial" w:hAnsi="Arial" w:cs="Arial"/>
          <w:b/>
          <w:bCs/>
          <w:color w:val="000000"/>
          <w:sz w:val="28"/>
          <w:szCs w:val="28"/>
          <w:rtl/>
        </w:rPr>
        <w:t>וישע אל מנחתו</w:t>
      </w:r>
      <w:r w:rsidRPr="00C9335F">
        <w:rPr>
          <w:rFonts w:ascii="Arial" w:hAnsi="Arial" w:cs="Arial"/>
          <w:color w:val="000000"/>
          <w:sz w:val="28"/>
          <w:szCs w:val="28"/>
          <w:rtl/>
        </w:rPr>
        <w:t xml:space="preserve">, ואל האחרים ואל מנחתם לא יפנה, </w:t>
      </w:r>
    </w:p>
    <w:p w:rsidR="00B243BA" w:rsidRDefault="00B243BA" w:rsidP="00670C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A22A5D" w:rsidRDefault="00A22A5D" w:rsidP="00670C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  <w:r>
        <w:rPr>
          <w:rFonts w:ascii="Arial" w:hAnsi="Arial" w:cs="Arial" w:hint="cs"/>
          <w:color w:val="000000"/>
          <w:sz w:val="28"/>
          <w:szCs w:val="28"/>
          <w:rtl/>
        </w:rPr>
        <w:lastRenderedPageBreak/>
        <w:t xml:space="preserve">13. לאיזה מאורע רומז הרמב"ן? מה הקשר בין שני המאורעות הללו? </w:t>
      </w:r>
    </w:p>
    <w:p w:rsidR="00A22A5D" w:rsidRDefault="00A22A5D" w:rsidP="00670C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A22A5D" w:rsidRPr="00763439" w:rsidRDefault="00A22A5D" w:rsidP="00A22A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rtl/>
        </w:rPr>
      </w:pPr>
      <w:r w:rsidRPr="00763439">
        <w:rPr>
          <w:rFonts w:ascii="Arial" w:hAnsi="Arial" w:cs="Arial" w:hint="cs"/>
          <w:b/>
          <w:bCs/>
          <w:color w:val="000000"/>
          <w:sz w:val="28"/>
          <w:szCs w:val="28"/>
          <w:rtl/>
        </w:rPr>
        <w:t>___________________________________________________</w:t>
      </w:r>
    </w:p>
    <w:p w:rsidR="00A22A5D" w:rsidRPr="00C9335F" w:rsidRDefault="00A22A5D" w:rsidP="00670C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A22A5D" w:rsidRPr="00763439" w:rsidRDefault="00A22A5D" w:rsidP="00A22A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rtl/>
        </w:rPr>
      </w:pPr>
      <w:r w:rsidRPr="00763439">
        <w:rPr>
          <w:rFonts w:ascii="Arial" w:hAnsi="Arial" w:cs="Arial" w:hint="cs"/>
          <w:b/>
          <w:bCs/>
          <w:color w:val="000000"/>
          <w:sz w:val="28"/>
          <w:szCs w:val="28"/>
          <w:rtl/>
        </w:rPr>
        <w:t>___________________________________________________</w:t>
      </w:r>
    </w:p>
    <w:p w:rsidR="00A22A5D" w:rsidRDefault="00A22A5D" w:rsidP="00670C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670C21" w:rsidRPr="00C9335F" w:rsidRDefault="00670C21" w:rsidP="00670C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  <w:r w:rsidRPr="00C9335F">
        <w:rPr>
          <w:rFonts w:ascii="Arial" w:hAnsi="Arial" w:cs="Arial"/>
          <w:color w:val="000000"/>
          <w:sz w:val="28"/>
          <w:szCs w:val="28"/>
          <w:rtl/>
        </w:rPr>
        <w:t>ואת אשר יבחר בו לדורות, לעמוד לשרת לפניו הוא וזרעו כל הימים, יקריב אליו מחר, לומר שיהיה להם הנ</w:t>
      </w:r>
      <w:r w:rsidR="00FF3112">
        <w:rPr>
          <w:rFonts w:ascii="Arial" w:hAnsi="Arial" w:cs="Arial" w:hint="cs"/>
          <w:color w:val="000000"/>
          <w:sz w:val="28"/>
          <w:szCs w:val="28"/>
          <w:rtl/>
        </w:rPr>
        <w:t>י</w:t>
      </w:r>
      <w:r w:rsidRPr="00C9335F">
        <w:rPr>
          <w:rFonts w:ascii="Arial" w:hAnsi="Arial" w:cs="Arial"/>
          <w:color w:val="000000"/>
          <w:sz w:val="28"/>
          <w:szCs w:val="28"/>
          <w:rtl/>
        </w:rPr>
        <w:t xml:space="preserve">סיון הזה אות לדורות עולם שלא יחלקו לא על הנבחר ולא על זרעו לעולם: </w:t>
      </w:r>
    </w:p>
    <w:p w:rsidR="00B243BA" w:rsidRPr="00C9335F" w:rsidRDefault="00B243BA" w:rsidP="00670C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B243BA" w:rsidRDefault="00A22A5D" w:rsidP="00670C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  <w:r>
        <w:rPr>
          <w:rFonts w:ascii="Arial" w:hAnsi="Arial" w:cs="Arial" w:hint="cs"/>
          <w:color w:val="000000"/>
          <w:sz w:val="28"/>
          <w:szCs w:val="28"/>
          <w:rtl/>
        </w:rPr>
        <w:t>14. איזו מסקנה יש ללמוד מהנ</w:t>
      </w:r>
      <w:r w:rsidR="00FF3112">
        <w:rPr>
          <w:rFonts w:ascii="Arial" w:hAnsi="Arial" w:cs="Arial" w:hint="cs"/>
          <w:color w:val="000000"/>
          <w:sz w:val="28"/>
          <w:szCs w:val="28"/>
          <w:rtl/>
        </w:rPr>
        <w:t>י</w:t>
      </w:r>
      <w:r>
        <w:rPr>
          <w:rFonts w:ascii="Arial" w:hAnsi="Arial" w:cs="Arial" w:hint="cs"/>
          <w:color w:val="000000"/>
          <w:sz w:val="28"/>
          <w:szCs w:val="28"/>
          <w:rtl/>
        </w:rPr>
        <w:t>סיון של קרח?</w:t>
      </w:r>
    </w:p>
    <w:p w:rsidR="00A22A5D" w:rsidRDefault="00A22A5D" w:rsidP="00670C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A22A5D" w:rsidRPr="00763439" w:rsidRDefault="00A22A5D" w:rsidP="00A22A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rtl/>
        </w:rPr>
      </w:pPr>
      <w:r w:rsidRPr="00763439">
        <w:rPr>
          <w:rFonts w:ascii="Arial" w:hAnsi="Arial" w:cs="Arial" w:hint="cs"/>
          <w:b/>
          <w:bCs/>
          <w:color w:val="000000"/>
          <w:sz w:val="28"/>
          <w:szCs w:val="28"/>
          <w:rtl/>
        </w:rPr>
        <w:t>___________________________________________________</w:t>
      </w:r>
    </w:p>
    <w:p w:rsidR="00A22A5D" w:rsidRPr="00C9335F" w:rsidRDefault="00A22A5D" w:rsidP="00670C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B243BA" w:rsidRPr="00C9335F" w:rsidRDefault="00FF3112" w:rsidP="00670C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  <w:r>
        <w:rPr>
          <w:rFonts w:ascii="Arial" w:hAnsi="Arial" w:cs="Arial" w:hint="cs"/>
          <w:bCs/>
          <w:color w:val="000000"/>
          <w:sz w:val="28"/>
          <w:szCs w:val="28"/>
          <w:rtl/>
        </w:rPr>
        <w:t>"</w:t>
      </w:r>
      <w:r w:rsidR="00670C21" w:rsidRPr="00C9335F">
        <w:rPr>
          <w:rFonts w:ascii="Arial" w:hAnsi="Arial" w:cs="Arial"/>
          <w:bCs/>
          <w:color w:val="000000"/>
          <w:sz w:val="28"/>
          <w:szCs w:val="28"/>
          <w:rtl/>
        </w:rPr>
        <w:t>וכתב</w:t>
      </w:r>
      <w:r w:rsidR="00670C21" w:rsidRPr="00C9335F">
        <w:rPr>
          <w:rFonts w:ascii="Arial" w:hAnsi="Arial" w:cs="Arial"/>
          <w:color w:val="000000"/>
          <w:sz w:val="28"/>
          <w:szCs w:val="28"/>
          <w:rtl/>
        </w:rPr>
        <w:t xml:space="preserve"> רבינו חננאל, כי אלה הנקהלים כולם היו </w:t>
      </w:r>
      <w:r w:rsidR="00670C21" w:rsidRPr="00C9335F">
        <w:rPr>
          <w:rFonts w:ascii="Arial" w:hAnsi="Arial" w:cs="Arial"/>
          <w:b/>
          <w:bCs/>
          <w:color w:val="000000"/>
          <w:sz w:val="28"/>
          <w:szCs w:val="28"/>
          <w:rtl/>
        </w:rPr>
        <w:t>לוים</w:t>
      </w:r>
      <w:r w:rsidR="00670C21" w:rsidRPr="00C9335F">
        <w:rPr>
          <w:rFonts w:ascii="Arial" w:hAnsi="Arial" w:cs="Arial"/>
          <w:color w:val="000000"/>
          <w:sz w:val="28"/>
          <w:szCs w:val="28"/>
          <w:rtl/>
        </w:rPr>
        <w:t xml:space="preserve"> משבט קרח, וזה טעם רב לכם בני לוי </w:t>
      </w:r>
      <w:r w:rsidR="00670C21" w:rsidRPr="00C9335F">
        <w:rPr>
          <w:rFonts w:ascii="Arial" w:hAnsi="Arial" w:cs="Arial"/>
          <w:color w:val="FF0000"/>
          <w:sz w:val="28"/>
          <w:szCs w:val="28"/>
          <w:rtl/>
        </w:rPr>
        <w:t>(פסוק ז)</w:t>
      </w:r>
      <w:r w:rsidR="00670C21" w:rsidRPr="00C9335F">
        <w:rPr>
          <w:rFonts w:ascii="Arial" w:hAnsi="Arial" w:cs="Arial"/>
          <w:color w:val="000000"/>
          <w:sz w:val="28"/>
          <w:szCs w:val="28"/>
          <w:rtl/>
        </w:rPr>
        <w:t xml:space="preserve">, שמעו נא בני לוי </w:t>
      </w:r>
      <w:r w:rsidR="00670C21" w:rsidRPr="00C9335F">
        <w:rPr>
          <w:rFonts w:ascii="Arial" w:hAnsi="Arial" w:cs="Arial"/>
          <w:color w:val="FF0000"/>
          <w:sz w:val="28"/>
          <w:szCs w:val="28"/>
          <w:rtl/>
        </w:rPr>
        <w:t>(פסוק ח)</w:t>
      </w:r>
      <w:r w:rsidR="00670C21" w:rsidRPr="00C9335F">
        <w:rPr>
          <w:rFonts w:ascii="Arial" w:hAnsi="Arial" w:cs="Arial"/>
          <w:color w:val="000000"/>
          <w:sz w:val="28"/>
          <w:szCs w:val="28"/>
          <w:rtl/>
        </w:rPr>
        <w:t xml:space="preserve">, אולי חשבו כי כל שבטם נבחר לכהונה ומשה מעצמו חלק כבוד לאחיו, ע"כ, </w:t>
      </w:r>
      <w:r>
        <w:rPr>
          <w:rFonts w:ascii="Arial" w:hAnsi="Arial" w:cs="Arial" w:hint="cs"/>
          <w:color w:val="000000"/>
          <w:sz w:val="28"/>
          <w:szCs w:val="28"/>
          <w:rtl/>
        </w:rPr>
        <w:t>"</w:t>
      </w:r>
    </w:p>
    <w:p w:rsidR="00B243BA" w:rsidRDefault="000A4851" w:rsidP="000A48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  <w:r>
        <w:rPr>
          <w:rFonts w:ascii="Arial" w:hAnsi="Arial" w:cs="Arial" w:hint="cs"/>
          <w:color w:val="000000"/>
          <w:sz w:val="28"/>
          <w:szCs w:val="28"/>
          <w:rtl/>
        </w:rPr>
        <w:t>15. כיצד מבין</w:t>
      </w:r>
      <w:r w:rsidR="00A22A5D">
        <w:rPr>
          <w:rFonts w:ascii="Arial" w:hAnsi="Arial" w:cs="Arial" w:hint="cs"/>
          <w:color w:val="000000"/>
          <w:sz w:val="28"/>
          <w:szCs w:val="28"/>
          <w:rtl/>
        </w:rPr>
        <w:t xml:space="preserve"> רבינו חננאל</w:t>
      </w:r>
      <w:r>
        <w:rPr>
          <w:rFonts w:ascii="Arial" w:hAnsi="Arial" w:cs="Arial" w:hint="cs"/>
          <w:color w:val="000000"/>
          <w:sz w:val="28"/>
          <w:szCs w:val="28"/>
          <w:rtl/>
        </w:rPr>
        <w:t xml:space="preserve"> את פנייתו של קרח אל בני שבטו (ניתן היה לפרש גם בדרך אחרת מזו שבחר בה רבינו חננאל את המילים שמעו נא בני לוי)</w:t>
      </w:r>
      <w:r w:rsidR="00A22A5D">
        <w:rPr>
          <w:rFonts w:ascii="Arial" w:hAnsi="Arial" w:cs="Arial" w:hint="cs"/>
          <w:color w:val="000000"/>
          <w:sz w:val="28"/>
          <w:szCs w:val="28"/>
          <w:rtl/>
        </w:rPr>
        <w:t>?</w:t>
      </w:r>
    </w:p>
    <w:p w:rsidR="00A22A5D" w:rsidRDefault="00A22A5D" w:rsidP="00670C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A22A5D" w:rsidRPr="00763439" w:rsidRDefault="00A22A5D" w:rsidP="00A22A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rtl/>
        </w:rPr>
      </w:pPr>
      <w:r w:rsidRPr="00763439">
        <w:rPr>
          <w:rFonts w:ascii="Arial" w:hAnsi="Arial" w:cs="Arial" w:hint="cs"/>
          <w:b/>
          <w:bCs/>
          <w:color w:val="000000"/>
          <w:sz w:val="28"/>
          <w:szCs w:val="28"/>
          <w:rtl/>
        </w:rPr>
        <w:t>___________________________________________________</w:t>
      </w:r>
    </w:p>
    <w:p w:rsidR="00A22A5D" w:rsidRPr="00C9335F" w:rsidRDefault="00A22A5D" w:rsidP="00670C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C9335F" w:rsidRPr="00C9335F" w:rsidRDefault="000A4851" w:rsidP="00670C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  <w:r>
        <w:rPr>
          <w:rFonts w:ascii="Arial" w:hAnsi="Arial" w:cs="Arial" w:hint="cs"/>
          <w:color w:val="000000"/>
          <w:sz w:val="28"/>
          <w:szCs w:val="28"/>
          <w:rtl/>
        </w:rPr>
        <w:t>"</w:t>
      </w:r>
      <w:r w:rsidR="00670C21" w:rsidRPr="00C9335F">
        <w:rPr>
          <w:rFonts w:ascii="Arial" w:hAnsi="Arial" w:cs="Arial"/>
          <w:color w:val="000000"/>
          <w:sz w:val="28"/>
          <w:szCs w:val="28"/>
          <w:rtl/>
        </w:rPr>
        <w:t>וחלילה שהיו בשבט משרתי א</w:t>
      </w:r>
      <w:r w:rsidR="00B243BA" w:rsidRPr="00C9335F">
        <w:rPr>
          <w:rFonts w:ascii="Arial" w:hAnsi="Arial" w:cs="Arial" w:hint="cs"/>
          <w:color w:val="000000"/>
          <w:sz w:val="28"/>
          <w:szCs w:val="28"/>
          <w:rtl/>
        </w:rPr>
        <w:t>-</w:t>
      </w:r>
      <w:r w:rsidR="00670C21" w:rsidRPr="00C9335F">
        <w:rPr>
          <w:rFonts w:ascii="Arial" w:hAnsi="Arial" w:cs="Arial"/>
          <w:color w:val="000000"/>
          <w:sz w:val="28"/>
          <w:szCs w:val="28"/>
          <w:rtl/>
        </w:rPr>
        <w:t xml:space="preserve">להינו מאתים וחמשים קרואים ונשיאים בני מרי </w:t>
      </w:r>
      <w:proofErr w:type="spellStart"/>
      <w:r w:rsidR="00670C21" w:rsidRPr="00C9335F">
        <w:rPr>
          <w:rFonts w:ascii="Arial" w:hAnsi="Arial" w:cs="Arial"/>
          <w:color w:val="000000"/>
          <w:sz w:val="28"/>
          <w:szCs w:val="28"/>
          <w:rtl/>
        </w:rPr>
        <w:t>מבעטים</w:t>
      </w:r>
      <w:proofErr w:type="spellEnd"/>
      <w:r w:rsidR="00670C21" w:rsidRPr="00C9335F">
        <w:rPr>
          <w:rFonts w:ascii="Arial" w:hAnsi="Arial" w:cs="Arial"/>
          <w:color w:val="000000"/>
          <w:sz w:val="28"/>
          <w:szCs w:val="28"/>
          <w:rtl/>
        </w:rPr>
        <w:t xml:space="preserve"> ברבם ובגדול שבטם ומלינים על ה', </w:t>
      </w:r>
      <w:r>
        <w:rPr>
          <w:rFonts w:ascii="Arial" w:hAnsi="Arial" w:cs="Arial" w:hint="cs"/>
          <w:color w:val="000000"/>
          <w:sz w:val="28"/>
          <w:szCs w:val="28"/>
          <w:rtl/>
        </w:rPr>
        <w:t>"</w:t>
      </w:r>
    </w:p>
    <w:p w:rsidR="00C9335F" w:rsidRDefault="00C9335F" w:rsidP="00670C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A22A5D" w:rsidRDefault="00A22A5D" w:rsidP="00670C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  <w:r>
        <w:rPr>
          <w:rFonts w:ascii="Arial" w:hAnsi="Arial" w:cs="Arial" w:hint="cs"/>
          <w:color w:val="000000"/>
          <w:sz w:val="28"/>
          <w:szCs w:val="28"/>
          <w:rtl/>
        </w:rPr>
        <w:t>16. במה הרמב"ן חולק על רבינו חננאל?</w:t>
      </w:r>
    </w:p>
    <w:p w:rsidR="00A22A5D" w:rsidRDefault="00A22A5D" w:rsidP="00670C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A22A5D" w:rsidRPr="00763439" w:rsidRDefault="00A22A5D" w:rsidP="00A22A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rtl/>
        </w:rPr>
      </w:pPr>
      <w:r w:rsidRPr="00763439">
        <w:rPr>
          <w:rFonts w:ascii="Arial" w:hAnsi="Arial" w:cs="Arial" w:hint="cs"/>
          <w:b/>
          <w:bCs/>
          <w:color w:val="000000"/>
          <w:sz w:val="28"/>
          <w:szCs w:val="28"/>
          <w:rtl/>
        </w:rPr>
        <w:t>___________________________________________________</w:t>
      </w:r>
    </w:p>
    <w:p w:rsidR="00A22A5D" w:rsidRPr="00C9335F" w:rsidRDefault="00A22A5D" w:rsidP="00670C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C9335F" w:rsidRPr="00C9335F" w:rsidRDefault="000A4851" w:rsidP="00670C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  <w:r>
        <w:rPr>
          <w:rFonts w:ascii="Arial" w:hAnsi="Arial" w:cs="Arial" w:hint="cs"/>
          <w:color w:val="000000"/>
          <w:sz w:val="28"/>
          <w:szCs w:val="28"/>
          <w:rtl/>
        </w:rPr>
        <w:t>"</w:t>
      </w:r>
      <w:r w:rsidR="00670C21" w:rsidRPr="00C9335F">
        <w:rPr>
          <w:rFonts w:ascii="Arial" w:hAnsi="Arial" w:cs="Arial"/>
          <w:color w:val="000000"/>
          <w:sz w:val="28"/>
          <w:szCs w:val="28"/>
          <w:rtl/>
        </w:rPr>
        <w:t xml:space="preserve">ואלו היו מן השבט ההוא בלבד, לא היו כל מטות ישראל מתלוננים ממחרת </w:t>
      </w:r>
      <w:proofErr w:type="spellStart"/>
      <w:r w:rsidR="00670C21" w:rsidRPr="00C9335F">
        <w:rPr>
          <w:rFonts w:ascii="Arial" w:hAnsi="Arial" w:cs="Arial"/>
          <w:color w:val="000000"/>
          <w:sz w:val="28"/>
          <w:szCs w:val="28"/>
          <w:rtl/>
        </w:rPr>
        <w:t>לאמר</w:t>
      </w:r>
      <w:proofErr w:type="spellEnd"/>
      <w:r w:rsidR="00670C21" w:rsidRPr="00C9335F">
        <w:rPr>
          <w:rFonts w:ascii="Arial" w:hAnsi="Arial" w:cs="Arial"/>
          <w:color w:val="000000"/>
          <w:sz w:val="28"/>
          <w:szCs w:val="28"/>
          <w:rtl/>
        </w:rPr>
        <w:t xml:space="preserve"> אתם המיתם את עם ה' </w:t>
      </w:r>
      <w:r w:rsidR="00670C21" w:rsidRPr="00C9335F">
        <w:rPr>
          <w:rFonts w:ascii="Arial" w:hAnsi="Arial" w:cs="Arial"/>
          <w:color w:val="FF0000"/>
          <w:sz w:val="28"/>
          <w:szCs w:val="28"/>
          <w:rtl/>
        </w:rPr>
        <w:t xml:space="preserve">(להלן </w:t>
      </w:r>
      <w:proofErr w:type="spellStart"/>
      <w:r w:rsidR="00670C21" w:rsidRPr="00C9335F">
        <w:rPr>
          <w:rFonts w:ascii="Arial" w:hAnsi="Arial" w:cs="Arial"/>
          <w:color w:val="FF0000"/>
          <w:sz w:val="28"/>
          <w:szCs w:val="28"/>
          <w:rtl/>
        </w:rPr>
        <w:t>יז</w:t>
      </w:r>
      <w:proofErr w:type="spellEnd"/>
      <w:r w:rsidR="00670C21" w:rsidRPr="00C9335F">
        <w:rPr>
          <w:rFonts w:ascii="Arial" w:hAnsi="Arial" w:cs="Arial"/>
          <w:color w:val="FF0000"/>
          <w:sz w:val="28"/>
          <w:szCs w:val="28"/>
          <w:rtl/>
        </w:rPr>
        <w:t xml:space="preserve"> ו)</w:t>
      </w:r>
      <w:r w:rsidR="00670C21" w:rsidRPr="00C9335F">
        <w:rPr>
          <w:rFonts w:ascii="Arial" w:hAnsi="Arial" w:cs="Arial"/>
          <w:color w:val="000000"/>
          <w:sz w:val="28"/>
          <w:szCs w:val="28"/>
          <w:rtl/>
        </w:rPr>
        <w:t xml:space="preserve">, כי לא מת להם מת רק משבט משה ואהרן, </w:t>
      </w:r>
      <w:r>
        <w:rPr>
          <w:rFonts w:ascii="Arial" w:hAnsi="Arial" w:cs="Arial" w:hint="cs"/>
          <w:color w:val="000000"/>
          <w:sz w:val="28"/>
          <w:szCs w:val="28"/>
          <w:rtl/>
        </w:rPr>
        <w:t>"</w:t>
      </w:r>
    </w:p>
    <w:p w:rsidR="00C9335F" w:rsidRDefault="00C9335F" w:rsidP="00670C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A22A5D" w:rsidRDefault="00A22A5D" w:rsidP="00670C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  <w:r>
        <w:rPr>
          <w:rFonts w:ascii="Arial" w:hAnsi="Arial" w:cs="Arial" w:hint="cs"/>
          <w:color w:val="000000"/>
          <w:sz w:val="28"/>
          <w:szCs w:val="28"/>
          <w:rtl/>
        </w:rPr>
        <w:t>17. מה מוכיח הרמב"ן מהפסוקים בניגוד להבנת רבינו חננאל?</w:t>
      </w:r>
    </w:p>
    <w:p w:rsidR="00A22A5D" w:rsidRDefault="00A22A5D" w:rsidP="00670C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A22A5D" w:rsidRPr="00763439" w:rsidRDefault="00A22A5D" w:rsidP="00A22A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rtl/>
        </w:rPr>
      </w:pPr>
      <w:r w:rsidRPr="00763439">
        <w:rPr>
          <w:rFonts w:ascii="Arial" w:hAnsi="Arial" w:cs="Arial" w:hint="cs"/>
          <w:b/>
          <w:bCs/>
          <w:color w:val="000000"/>
          <w:sz w:val="28"/>
          <w:szCs w:val="28"/>
          <w:rtl/>
        </w:rPr>
        <w:t>___________________________________________________</w:t>
      </w:r>
    </w:p>
    <w:p w:rsidR="00A22A5D" w:rsidRPr="00C9335F" w:rsidRDefault="00A22A5D" w:rsidP="00670C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C9335F" w:rsidRPr="00C9335F" w:rsidRDefault="000A4851" w:rsidP="00670C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  <w:r>
        <w:rPr>
          <w:rFonts w:ascii="Arial" w:hAnsi="Arial" w:cs="Arial" w:hint="cs"/>
          <w:color w:val="000000"/>
          <w:sz w:val="28"/>
          <w:szCs w:val="28"/>
          <w:rtl/>
        </w:rPr>
        <w:t>"</w:t>
      </w:r>
      <w:r w:rsidR="00670C21" w:rsidRPr="00C9335F">
        <w:rPr>
          <w:rFonts w:ascii="Arial" w:hAnsi="Arial" w:cs="Arial"/>
          <w:color w:val="000000"/>
          <w:sz w:val="28"/>
          <w:szCs w:val="28"/>
          <w:rtl/>
        </w:rPr>
        <w:t xml:space="preserve">וגם באות המטה ראיה כי המחלוקת מכל שבטי ישראל היא, והכתוב פירש ואנשים מבני ישראל </w:t>
      </w:r>
      <w:r w:rsidR="00670C21" w:rsidRPr="00C9335F">
        <w:rPr>
          <w:rFonts w:ascii="Arial" w:hAnsi="Arial" w:cs="Arial"/>
          <w:color w:val="FF0000"/>
          <w:sz w:val="28"/>
          <w:szCs w:val="28"/>
          <w:rtl/>
        </w:rPr>
        <w:t>(פסוק ב)</w:t>
      </w:r>
      <w:r w:rsidR="00670C21" w:rsidRPr="00C9335F">
        <w:rPr>
          <w:rFonts w:ascii="Arial" w:hAnsi="Arial" w:cs="Arial"/>
          <w:color w:val="000000"/>
          <w:sz w:val="28"/>
          <w:szCs w:val="28"/>
          <w:rtl/>
        </w:rPr>
        <w:t xml:space="preserve">, להגיד כי היו מכל השבטים לא מן השנים הנזכרים בלבד, </w:t>
      </w:r>
      <w:r>
        <w:rPr>
          <w:rFonts w:ascii="Arial" w:hAnsi="Arial" w:cs="Arial" w:hint="cs"/>
          <w:color w:val="000000"/>
          <w:sz w:val="28"/>
          <w:szCs w:val="28"/>
          <w:rtl/>
        </w:rPr>
        <w:t>"</w:t>
      </w:r>
    </w:p>
    <w:p w:rsidR="00C9335F" w:rsidRDefault="00C9335F" w:rsidP="00670C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A22A5D" w:rsidRDefault="00A22A5D" w:rsidP="00670C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  <w:r>
        <w:rPr>
          <w:rFonts w:ascii="Arial" w:hAnsi="Arial" w:cs="Arial" w:hint="cs"/>
          <w:color w:val="000000"/>
          <w:sz w:val="28"/>
          <w:szCs w:val="28"/>
          <w:rtl/>
        </w:rPr>
        <w:t>18. מה</w:t>
      </w:r>
      <w:r w:rsidR="000A4851">
        <w:rPr>
          <w:rFonts w:ascii="Arial" w:hAnsi="Arial" w:cs="Arial" w:hint="cs"/>
          <w:color w:val="000000"/>
          <w:sz w:val="28"/>
          <w:szCs w:val="28"/>
          <w:rtl/>
        </w:rPr>
        <w:t>י</w:t>
      </w:r>
      <w:r>
        <w:rPr>
          <w:rFonts w:ascii="Arial" w:hAnsi="Arial" w:cs="Arial" w:hint="cs"/>
          <w:color w:val="000000"/>
          <w:sz w:val="28"/>
          <w:szCs w:val="28"/>
          <w:rtl/>
        </w:rPr>
        <w:t xml:space="preserve"> הראיה מהאות של המטה?</w:t>
      </w:r>
    </w:p>
    <w:p w:rsidR="00A22A5D" w:rsidRDefault="00A22A5D" w:rsidP="00670C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A22A5D" w:rsidRPr="00763439" w:rsidRDefault="00A22A5D" w:rsidP="00A22A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rtl/>
        </w:rPr>
      </w:pPr>
      <w:r w:rsidRPr="00763439">
        <w:rPr>
          <w:rFonts w:ascii="Arial" w:hAnsi="Arial" w:cs="Arial" w:hint="cs"/>
          <w:b/>
          <w:bCs/>
          <w:color w:val="000000"/>
          <w:sz w:val="28"/>
          <w:szCs w:val="28"/>
          <w:rtl/>
        </w:rPr>
        <w:lastRenderedPageBreak/>
        <w:t>___________________________________________________</w:t>
      </w:r>
    </w:p>
    <w:p w:rsidR="00A22A5D" w:rsidRPr="00C9335F" w:rsidRDefault="00A22A5D" w:rsidP="00670C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C9335F" w:rsidRPr="00C9335F" w:rsidRDefault="000A4851" w:rsidP="00670C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  <w:r>
        <w:rPr>
          <w:rFonts w:ascii="Arial" w:hAnsi="Arial" w:cs="Arial" w:hint="cs"/>
          <w:color w:val="000000"/>
          <w:sz w:val="28"/>
          <w:szCs w:val="28"/>
          <w:rtl/>
        </w:rPr>
        <w:t>"</w:t>
      </w:r>
      <w:r w:rsidR="00670C21" w:rsidRPr="00C9335F">
        <w:rPr>
          <w:rFonts w:ascii="Arial" w:hAnsi="Arial" w:cs="Arial"/>
          <w:color w:val="000000"/>
          <w:sz w:val="28"/>
          <w:szCs w:val="28"/>
          <w:rtl/>
        </w:rPr>
        <w:t xml:space="preserve">אבל טעם </w:t>
      </w:r>
      <w:r w:rsidR="00670C21" w:rsidRPr="00C9335F">
        <w:rPr>
          <w:rFonts w:ascii="Arial" w:hAnsi="Arial" w:cs="Arial"/>
          <w:b/>
          <w:bCs/>
          <w:color w:val="000000"/>
          <w:sz w:val="28"/>
          <w:szCs w:val="28"/>
          <w:rtl/>
        </w:rPr>
        <w:t>רב לכם בני לוי</w:t>
      </w:r>
      <w:r w:rsidR="00670C21" w:rsidRPr="00C9335F">
        <w:rPr>
          <w:rFonts w:ascii="Arial" w:hAnsi="Arial" w:cs="Arial"/>
          <w:color w:val="000000"/>
          <w:sz w:val="28"/>
          <w:szCs w:val="28"/>
          <w:rtl/>
        </w:rPr>
        <w:t xml:space="preserve">, בעבור כי קרח היה מפתה לכל השבטים כי לכבודם רוצה להחזיר העבודה לבכוריהם כאשר אמר </w:t>
      </w:r>
      <w:r w:rsidR="00670C21" w:rsidRPr="00C9335F">
        <w:rPr>
          <w:rFonts w:ascii="Arial" w:hAnsi="Arial" w:cs="Arial"/>
          <w:color w:val="FF0000"/>
          <w:sz w:val="28"/>
          <w:szCs w:val="28"/>
          <w:rtl/>
        </w:rPr>
        <w:t>(פסוק ג)</w:t>
      </w:r>
      <w:r w:rsidR="00670C21" w:rsidRPr="00C9335F">
        <w:rPr>
          <w:rFonts w:ascii="Arial" w:hAnsi="Arial" w:cs="Arial"/>
          <w:color w:val="000000"/>
          <w:sz w:val="28"/>
          <w:szCs w:val="28"/>
          <w:rtl/>
        </w:rPr>
        <w:t xml:space="preserve"> כי כל העדה כולם קדושים, </w:t>
      </w:r>
      <w:r>
        <w:rPr>
          <w:rFonts w:ascii="Arial" w:hAnsi="Arial" w:cs="Arial" w:hint="cs"/>
          <w:color w:val="000000"/>
          <w:sz w:val="28"/>
          <w:szCs w:val="28"/>
          <w:rtl/>
        </w:rPr>
        <w:t>"</w:t>
      </w:r>
    </w:p>
    <w:p w:rsidR="00C9335F" w:rsidRDefault="00C9335F" w:rsidP="00670C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A22A5D" w:rsidRDefault="00A22A5D" w:rsidP="00670C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  <w:r>
        <w:rPr>
          <w:rFonts w:ascii="Arial" w:hAnsi="Arial" w:cs="Arial" w:hint="cs"/>
          <w:color w:val="000000"/>
          <w:sz w:val="28"/>
          <w:szCs w:val="28"/>
          <w:rtl/>
        </w:rPr>
        <w:t>19. מהי הדרך המקורית שקרח מצא כדי למשוך את כל העם אחריו?</w:t>
      </w:r>
    </w:p>
    <w:p w:rsidR="00A22A5D" w:rsidRDefault="00A22A5D" w:rsidP="00670C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A22A5D" w:rsidRPr="00763439" w:rsidRDefault="00A22A5D" w:rsidP="00A22A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rtl/>
        </w:rPr>
      </w:pPr>
      <w:r w:rsidRPr="00763439">
        <w:rPr>
          <w:rFonts w:ascii="Arial" w:hAnsi="Arial" w:cs="Arial" w:hint="cs"/>
          <w:b/>
          <w:bCs/>
          <w:color w:val="000000"/>
          <w:sz w:val="28"/>
          <w:szCs w:val="28"/>
          <w:rtl/>
        </w:rPr>
        <w:t>___________________________________________________</w:t>
      </w:r>
    </w:p>
    <w:p w:rsidR="00A22A5D" w:rsidRPr="00C9335F" w:rsidRDefault="00A22A5D" w:rsidP="00670C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C9335F" w:rsidRPr="00C9335F" w:rsidRDefault="000A4851" w:rsidP="00670C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  <w:r>
        <w:rPr>
          <w:rFonts w:ascii="Arial" w:hAnsi="Arial" w:cs="Arial" w:hint="cs"/>
          <w:color w:val="000000"/>
          <w:sz w:val="28"/>
          <w:szCs w:val="28"/>
          <w:rtl/>
        </w:rPr>
        <w:t>"</w:t>
      </w:r>
      <w:r w:rsidR="00670C21" w:rsidRPr="00C9335F">
        <w:rPr>
          <w:rFonts w:ascii="Arial" w:hAnsi="Arial" w:cs="Arial"/>
          <w:color w:val="000000"/>
          <w:sz w:val="28"/>
          <w:szCs w:val="28"/>
          <w:rtl/>
        </w:rPr>
        <w:t xml:space="preserve">ומשה בחכמתו גלה מצפון לבו לכל העם כי הוא על כהונתו צועק, ואמר שדי לו בכבוד שבטו, רב לכם בני לוי, וחזר ואמר שמעו נא בני לוי, לקרח גדולם, </w:t>
      </w:r>
      <w:r>
        <w:rPr>
          <w:rFonts w:ascii="Arial" w:hAnsi="Arial" w:cs="Arial" w:hint="cs"/>
          <w:color w:val="000000"/>
          <w:sz w:val="28"/>
          <w:szCs w:val="28"/>
          <w:rtl/>
        </w:rPr>
        <w:t>"</w:t>
      </w:r>
    </w:p>
    <w:p w:rsidR="00C9335F" w:rsidRDefault="00C9335F" w:rsidP="00670C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A22A5D" w:rsidRDefault="00A22A5D" w:rsidP="00670C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  <w:r>
        <w:rPr>
          <w:rFonts w:ascii="Arial" w:hAnsi="Arial" w:cs="Arial" w:hint="cs"/>
          <w:color w:val="000000"/>
          <w:sz w:val="28"/>
          <w:szCs w:val="28"/>
          <w:rtl/>
        </w:rPr>
        <w:t>20. מה גילה משה רבינו (והעם לא הבין את זה)?</w:t>
      </w:r>
    </w:p>
    <w:p w:rsidR="00A22A5D" w:rsidRDefault="00A22A5D" w:rsidP="00670C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A22A5D" w:rsidRPr="00763439" w:rsidRDefault="00A22A5D" w:rsidP="00A22A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rtl/>
        </w:rPr>
      </w:pPr>
      <w:r w:rsidRPr="00763439">
        <w:rPr>
          <w:rFonts w:ascii="Arial" w:hAnsi="Arial" w:cs="Arial" w:hint="cs"/>
          <w:b/>
          <w:bCs/>
          <w:color w:val="000000"/>
          <w:sz w:val="28"/>
          <w:szCs w:val="28"/>
          <w:rtl/>
        </w:rPr>
        <w:t>___________________________________________________</w:t>
      </w:r>
    </w:p>
    <w:p w:rsidR="00A22A5D" w:rsidRPr="00C9335F" w:rsidRDefault="00A22A5D" w:rsidP="00670C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670C21" w:rsidRDefault="000A4851" w:rsidP="00670C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  <w:r>
        <w:rPr>
          <w:rFonts w:ascii="Arial" w:hAnsi="Arial" w:cs="Arial" w:hint="cs"/>
          <w:color w:val="000000"/>
          <w:sz w:val="28"/>
          <w:szCs w:val="28"/>
          <w:rtl/>
        </w:rPr>
        <w:t>"</w:t>
      </w:r>
      <w:r w:rsidR="00670C21" w:rsidRPr="00C9335F">
        <w:rPr>
          <w:rFonts w:ascii="Arial" w:hAnsi="Arial" w:cs="Arial"/>
          <w:color w:val="000000"/>
          <w:sz w:val="28"/>
          <w:szCs w:val="28"/>
          <w:rtl/>
        </w:rPr>
        <w:t xml:space="preserve">וזה טעם ויאמר משה אל קרח </w:t>
      </w:r>
      <w:r w:rsidR="00670C21" w:rsidRPr="00C9335F">
        <w:rPr>
          <w:rFonts w:ascii="Arial" w:hAnsi="Arial" w:cs="Arial"/>
          <w:color w:val="FF0000"/>
          <w:sz w:val="28"/>
          <w:szCs w:val="28"/>
          <w:rtl/>
        </w:rPr>
        <w:t>(פסוק ח)</w:t>
      </w:r>
      <w:r w:rsidR="00670C21" w:rsidRPr="00C9335F">
        <w:rPr>
          <w:rFonts w:ascii="Arial" w:hAnsi="Arial" w:cs="Arial"/>
          <w:color w:val="000000"/>
          <w:sz w:val="28"/>
          <w:szCs w:val="28"/>
          <w:rtl/>
        </w:rPr>
        <w:t xml:space="preserve">, אבל כולל דבריו עם בני לוי, כי דברי משה בחכמתו פיוס לו ולכל השבט  </w:t>
      </w:r>
      <w:r w:rsidR="00C9335F" w:rsidRPr="00C9335F">
        <w:rPr>
          <w:rFonts w:ascii="Arial" w:hAnsi="Arial" w:cs="Arial" w:hint="cs"/>
          <w:color w:val="000000"/>
          <w:sz w:val="28"/>
          <w:szCs w:val="28"/>
          <w:rtl/>
        </w:rPr>
        <w:t>....</w:t>
      </w:r>
      <w:r>
        <w:rPr>
          <w:rFonts w:ascii="Arial" w:hAnsi="Arial" w:cs="Arial" w:hint="cs"/>
          <w:color w:val="000000"/>
          <w:sz w:val="28"/>
          <w:szCs w:val="28"/>
          <w:rtl/>
        </w:rPr>
        <w:t>"</w:t>
      </w:r>
    </w:p>
    <w:p w:rsidR="00A22A5D" w:rsidRDefault="00A22A5D" w:rsidP="00670C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A22A5D" w:rsidRPr="00C9335F" w:rsidRDefault="000A4851" w:rsidP="000A48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  <w:r>
        <w:rPr>
          <w:rFonts w:ascii="Arial" w:hAnsi="Arial" w:cs="Arial" w:hint="cs"/>
          <w:color w:val="000000"/>
          <w:sz w:val="28"/>
          <w:szCs w:val="28"/>
          <w:rtl/>
        </w:rPr>
        <w:t xml:space="preserve">21. למי פונה משה רבינו כאשר הכתוב אומר "אל קרח" להבנת הרמב"ן? מדוע הוא עושה זאת? </w:t>
      </w:r>
    </w:p>
    <w:p w:rsidR="00D65D97" w:rsidRDefault="00D65D97" w:rsidP="00D65D97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22A5D" w:rsidRPr="00763439" w:rsidRDefault="00A22A5D" w:rsidP="00A22A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rtl/>
        </w:rPr>
      </w:pPr>
      <w:r w:rsidRPr="00763439">
        <w:rPr>
          <w:rFonts w:ascii="Arial" w:hAnsi="Arial" w:cs="Arial" w:hint="cs"/>
          <w:b/>
          <w:bCs/>
          <w:color w:val="000000"/>
          <w:sz w:val="28"/>
          <w:szCs w:val="28"/>
          <w:rtl/>
        </w:rPr>
        <w:t>___________________________________________________</w:t>
      </w:r>
    </w:p>
    <w:p w:rsidR="00D65D97" w:rsidRDefault="00D65D97" w:rsidP="00D65D97">
      <w:pPr>
        <w:autoSpaceDE w:val="0"/>
        <w:autoSpaceDN w:val="0"/>
        <w:adjustRightInd w:val="0"/>
        <w:spacing w:after="0" w:line="240" w:lineRule="auto"/>
        <w:rPr>
          <w:rFonts w:ascii="Arial" w:hAnsi="Arial" w:cs="Narkisim"/>
          <w:bCs/>
          <w:color w:val="0000FF"/>
          <w:sz w:val="24"/>
          <w:szCs w:val="36"/>
          <w:rtl/>
        </w:rPr>
      </w:pPr>
    </w:p>
    <w:p w:rsidR="00D65D97" w:rsidRPr="00A22A5D" w:rsidRDefault="00D65D97" w:rsidP="00D65D97">
      <w:pPr>
        <w:autoSpaceDE w:val="0"/>
        <w:autoSpaceDN w:val="0"/>
        <w:adjustRightInd w:val="0"/>
        <w:spacing w:after="0" w:line="240" w:lineRule="auto"/>
        <w:rPr>
          <w:rFonts w:ascii="Arial" w:hAnsi="Arial" w:cs="Narkisim"/>
          <w:bCs/>
          <w:color w:val="0000FF"/>
          <w:sz w:val="28"/>
          <w:szCs w:val="28"/>
          <w:rtl/>
        </w:rPr>
      </w:pPr>
      <w:r w:rsidRPr="00A22A5D">
        <w:rPr>
          <w:rFonts w:ascii="Arial" w:hAnsi="Arial" w:cs="Narkisim"/>
          <w:bCs/>
          <w:color w:val="0000FF"/>
          <w:sz w:val="28"/>
          <w:szCs w:val="28"/>
          <w:rtl/>
        </w:rPr>
        <w:t>רמב"ן / שמות / פרק לב / פסוק כה</w:t>
      </w:r>
    </w:p>
    <w:p w:rsidR="00CB0BED" w:rsidRPr="00A22A5D" w:rsidRDefault="000A4851" w:rsidP="00D65D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  <w:r w:rsidRPr="00F9579A">
        <w:rPr>
          <w:rFonts w:ascii="Arial" w:hAnsi="Arial" w:cs="Arial" w:hint="cs"/>
          <w:color w:val="000000"/>
          <w:sz w:val="28"/>
          <w:szCs w:val="28"/>
          <w:rtl/>
        </w:rPr>
        <w:t>"</w:t>
      </w:r>
      <w:r w:rsidR="00D65D97" w:rsidRPr="00F9579A">
        <w:rPr>
          <w:rFonts w:ascii="Arial" w:hAnsi="Arial" w:cs="Arial" w:hint="cs"/>
          <w:color w:val="000000"/>
          <w:sz w:val="28"/>
          <w:szCs w:val="28"/>
          <w:rtl/>
        </w:rPr>
        <w:t xml:space="preserve">... </w:t>
      </w:r>
      <w:r w:rsidR="00D65D97" w:rsidRPr="00A22A5D">
        <w:rPr>
          <w:rFonts w:ascii="Arial" w:hAnsi="Arial" w:cs="Arial"/>
          <w:color w:val="000000"/>
          <w:sz w:val="28"/>
          <w:szCs w:val="28"/>
          <w:rtl/>
        </w:rPr>
        <w:t xml:space="preserve">נראה שרצה לפרש כי העגל אשר עשו יהיה שמץ רעה בדורות ישראל, כי יאמרו לא לחנם עשו אבותינו את העגל ועבדוהו, </w:t>
      </w:r>
    </w:p>
    <w:p w:rsidR="00CB0BED" w:rsidRDefault="00CB0BED" w:rsidP="00D65D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CB0BED" w:rsidRPr="00A22A5D" w:rsidRDefault="00D65D97" w:rsidP="00D65D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  <w:r w:rsidRPr="00A22A5D">
        <w:rPr>
          <w:rFonts w:ascii="Arial" w:hAnsi="Arial" w:cs="Arial"/>
          <w:color w:val="000000"/>
          <w:sz w:val="28"/>
          <w:szCs w:val="28"/>
          <w:rtl/>
        </w:rPr>
        <w:t xml:space="preserve">רק שידעו בו כי הוא אשר העלם מארץ מצרים ומצאו בעבודתו תועלת להם, </w:t>
      </w:r>
    </w:p>
    <w:p w:rsidR="00CB0BED" w:rsidRPr="00A22A5D" w:rsidRDefault="00CB0BED" w:rsidP="00D65D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CB0BED" w:rsidRPr="00A22A5D" w:rsidRDefault="00D65D97" w:rsidP="00D65D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  <w:r w:rsidRPr="00A22A5D">
        <w:rPr>
          <w:rFonts w:ascii="Arial" w:hAnsi="Arial" w:cs="Arial"/>
          <w:color w:val="000000"/>
          <w:sz w:val="28"/>
          <w:szCs w:val="28"/>
          <w:rtl/>
        </w:rPr>
        <w:t xml:space="preserve">ואף אנחנו נעשה כן, כי טוב לנו לעבדו, </w:t>
      </w:r>
    </w:p>
    <w:p w:rsidR="00CB0BED" w:rsidRPr="00A22A5D" w:rsidRDefault="00CB0BED" w:rsidP="00D65D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CB0BED" w:rsidRPr="00A22A5D" w:rsidRDefault="00D65D97" w:rsidP="00D65D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  <w:r w:rsidRPr="00A22A5D">
        <w:rPr>
          <w:rFonts w:ascii="Arial" w:hAnsi="Arial" w:cs="Arial"/>
          <w:color w:val="000000"/>
          <w:sz w:val="28"/>
          <w:szCs w:val="28"/>
          <w:rtl/>
        </w:rPr>
        <w:t xml:space="preserve">כאשר היה הדבר בירבעם שאמר רב לכם מעלות ירושלים </w:t>
      </w:r>
      <w:r w:rsidRPr="00A22A5D">
        <w:rPr>
          <w:rFonts w:ascii="Arial" w:hAnsi="Arial" w:cs="Arial"/>
          <w:b/>
          <w:bCs/>
          <w:color w:val="000000"/>
          <w:sz w:val="28"/>
          <w:szCs w:val="28"/>
          <w:rtl/>
        </w:rPr>
        <w:t xml:space="preserve">הנה </w:t>
      </w:r>
      <w:proofErr w:type="spellStart"/>
      <w:r w:rsidRPr="00A22A5D">
        <w:rPr>
          <w:rFonts w:ascii="Arial" w:hAnsi="Arial" w:cs="Arial"/>
          <w:b/>
          <w:bCs/>
          <w:color w:val="000000"/>
          <w:sz w:val="28"/>
          <w:szCs w:val="28"/>
          <w:rtl/>
        </w:rPr>
        <w:t>אלהיך</w:t>
      </w:r>
      <w:proofErr w:type="spellEnd"/>
      <w:r w:rsidRPr="00A22A5D">
        <w:rPr>
          <w:rFonts w:ascii="Arial" w:hAnsi="Arial" w:cs="Arial"/>
          <w:b/>
          <w:bCs/>
          <w:color w:val="000000"/>
          <w:sz w:val="28"/>
          <w:szCs w:val="28"/>
          <w:rtl/>
        </w:rPr>
        <w:t xml:space="preserve"> ישראל אשר העלוך מארץ מצרים</w:t>
      </w:r>
      <w:r w:rsidRPr="00A22A5D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Pr="00A22A5D">
        <w:rPr>
          <w:rFonts w:ascii="Arial" w:hAnsi="Arial" w:cs="Arial"/>
          <w:color w:val="FF0000"/>
          <w:sz w:val="28"/>
          <w:szCs w:val="28"/>
          <w:rtl/>
        </w:rPr>
        <w:t xml:space="preserve">(מ"א </w:t>
      </w:r>
      <w:proofErr w:type="spellStart"/>
      <w:r w:rsidRPr="00A22A5D">
        <w:rPr>
          <w:rFonts w:ascii="Arial" w:hAnsi="Arial" w:cs="Arial"/>
          <w:color w:val="FF0000"/>
          <w:sz w:val="28"/>
          <w:szCs w:val="28"/>
          <w:rtl/>
        </w:rPr>
        <w:t>יב</w:t>
      </w:r>
      <w:proofErr w:type="spellEnd"/>
      <w:r w:rsidRPr="00A22A5D">
        <w:rPr>
          <w:rFonts w:ascii="Arial" w:hAnsi="Arial" w:cs="Arial"/>
          <w:color w:val="FF0000"/>
          <w:sz w:val="28"/>
          <w:szCs w:val="28"/>
          <w:rtl/>
        </w:rPr>
        <w:t xml:space="preserve"> </w:t>
      </w:r>
      <w:proofErr w:type="spellStart"/>
      <w:r w:rsidRPr="00A22A5D">
        <w:rPr>
          <w:rFonts w:ascii="Arial" w:hAnsi="Arial" w:cs="Arial"/>
          <w:color w:val="FF0000"/>
          <w:sz w:val="28"/>
          <w:szCs w:val="28"/>
          <w:rtl/>
        </w:rPr>
        <w:t>כח</w:t>
      </w:r>
      <w:proofErr w:type="spellEnd"/>
      <w:r w:rsidRPr="00A22A5D">
        <w:rPr>
          <w:rFonts w:ascii="Arial" w:hAnsi="Arial" w:cs="Arial"/>
          <w:color w:val="FF0000"/>
          <w:sz w:val="28"/>
          <w:szCs w:val="28"/>
          <w:rtl/>
        </w:rPr>
        <w:t>)</w:t>
      </w:r>
      <w:r w:rsidRPr="00A22A5D">
        <w:rPr>
          <w:rFonts w:ascii="Arial" w:hAnsi="Arial" w:cs="Arial"/>
          <w:color w:val="000000"/>
          <w:sz w:val="28"/>
          <w:szCs w:val="28"/>
          <w:rtl/>
        </w:rPr>
        <w:t xml:space="preserve">, </w:t>
      </w:r>
    </w:p>
    <w:p w:rsidR="00CB0BED" w:rsidRPr="00A22A5D" w:rsidRDefault="00CB0BED" w:rsidP="00D65D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D65D97" w:rsidRDefault="00D65D97" w:rsidP="00D65D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  <w:r w:rsidRPr="00A22A5D">
        <w:rPr>
          <w:rFonts w:ascii="Arial" w:hAnsi="Arial" w:cs="Arial"/>
          <w:color w:val="000000"/>
          <w:sz w:val="28"/>
          <w:szCs w:val="28"/>
          <w:rtl/>
        </w:rPr>
        <w:t xml:space="preserve">ראה משה כי לדורות יפשעו בו: </w:t>
      </w:r>
      <w:r w:rsidR="002A4D16">
        <w:rPr>
          <w:rFonts w:ascii="Arial" w:hAnsi="Arial" w:cs="Arial" w:hint="cs"/>
          <w:color w:val="000000"/>
          <w:sz w:val="28"/>
          <w:szCs w:val="28"/>
          <w:rtl/>
        </w:rPr>
        <w:t>"</w:t>
      </w:r>
    </w:p>
    <w:p w:rsidR="008A2DE0" w:rsidRDefault="008A2DE0" w:rsidP="00D65D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8A2DE0" w:rsidRDefault="002A4D16" w:rsidP="007931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  <w:r>
        <w:rPr>
          <w:rFonts w:ascii="Arial" w:hAnsi="Arial" w:cs="Arial" w:hint="cs"/>
          <w:color w:val="000000"/>
          <w:sz w:val="28"/>
          <w:szCs w:val="28"/>
          <w:rtl/>
        </w:rPr>
        <w:t xml:space="preserve">22. </w:t>
      </w:r>
      <w:r w:rsidR="0079315D">
        <w:rPr>
          <w:rFonts w:ascii="Arial" w:hAnsi="Arial" w:cs="Arial" w:hint="cs"/>
          <w:color w:val="000000"/>
          <w:sz w:val="28"/>
          <w:szCs w:val="28"/>
          <w:rtl/>
        </w:rPr>
        <w:t xml:space="preserve">כיצד יודע הרמב"ן שיש קשר בין העגל שעשו אבותינו לבין זה שעשה </w:t>
      </w:r>
      <w:r w:rsidR="008A2DE0">
        <w:rPr>
          <w:rFonts w:ascii="Arial" w:hAnsi="Arial" w:cs="Arial" w:hint="cs"/>
          <w:color w:val="000000"/>
          <w:sz w:val="28"/>
          <w:szCs w:val="28"/>
          <w:rtl/>
        </w:rPr>
        <w:t xml:space="preserve"> ירבעם בן נבט?</w:t>
      </w:r>
    </w:p>
    <w:p w:rsidR="008A2DE0" w:rsidRDefault="008A2DE0" w:rsidP="008A2D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8A2DE0" w:rsidRPr="00763439" w:rsidRDefault="008A2DE0" w:rsidP="008A2D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rtl/>
        </w:rPr>
      </w:pPr>
      <w:r w:rsidRPr="00763439">
        <w:rPr>
          <w:rFonts w:ascii="Arial" w:hAnsi="Arial" w:cs="Arial" w:hint="cs"/>
          <w:b/>
          <w:bCs/>
          <w:color w:val="000000"/>
          <w:sz w:val="28"/>
          <w:szCs w:val="28"/>
          <w:rtl/>
        </w:rPr>
        <w:t>___________________________________________________</w:t>
      </w:r>
    </w:p>
    <w:p w:rsidR="008A2DE0" w:rsidRPr="00A22A5D" w:rsidRDefault="008A2DE0" w:rsidP="008A2D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8A2DE0" w:rsidRPr="00A22A5D" w:rsidRDefault="008A2DE0" w:rsidP="008A2DE0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CB0BED" w:rsidRPr="00A22A5D" w:rsidRDefault="00CB0BED" w:rsidP="00CB0BED">
      <w:pPr>
        <w:autoSpaceDE w:val="0"/>
        <w:autoSpaceDN w:val="0"/>
        <w:adjustRightInd w:val="0"/>
        <w:spacing w:after="0" w:line="240" w:lineRule="auto"/>
        <w:rPr>
          <w:rFonts w:ascii="Arial" w:hAnsi="Arial" w:cs="Narkisim"/>
          <w:bCs/>
          <w:color w:val="0000FF"/>
          <w:sz w:val="28"/>
          <w:szCs w:val="28"/>
          <w:rtl/>
        </w:rPr>
      </w:pPr>
    </w:p>
    <w:p w:rsidR="00CB0BED" w:rsidRPr="00A22A5D" w:rsidRDefault="00CB0BED" w:rsidP="00CB0BED">
      <w:pPr>
        <w:autoSpaceDE w:val="0"/>
        <w:autoSpaceDN w:val="0"/>
        <w:adjustRightInd w:val="0"/>
        <w:spacing w:after="0" w:line="240" w:lineRule="auto"/>
        <w:rPr>
          <w:rFonts w:ascii="Arial" w:hAnsi="Arial" w:cs="Narkisim"/>
          <w:bCs/>
          <w:color w:val="0000FF"/>
          <w:sz w:val="28"/>
          <w:szCs w:val="28"/>
          <w:rtl/>
        </w:rPr>
      </w:pPr>
      <w:r w:rsidRPr="00A22A5D">
        <w:rPr>
          <w:rFonts w:ascii="Arial" w:hAnsi="Arial" w:cs="Narkisim" w:hint="cs"/>
          <w:bCs/>
          <w:color w:val="0000FF"/>
          <w:sz w:val="28"/>
          <w:szCs w:val="28"/>
          <w:rtl/>
        </w:rPr>
        <w:t xml:space="preserve">רמב"ן / </w:t>
      </w:r>
      <w:r w:rsidRPr="00A22A5D">
        <w:rPr>
          <w:rFonts w:ascii="Arial" w:hAnsi="Arial" w:cs="Narkisim"/>
          <w:bCs/>
          <w:color w:val="0000FF"/>
          <w:sz w:val="28"/>
          <w:szCs w:val="28"/>
          <w:rtl/>
        </w:rPr>
        <w:t xml:space="preserve">במדבר / פרק </w:t>
      </w:r>
      <w:proofErr w:type="spellStart"/>
      <w:r w:rsidRPr="00A22A5D">
        <w:rPr>
          <w:rFonts w:ascii="Arial" w:hAnsi="Arial" w:cs="Narkisim"/>
          <w:bCs/>
          <w:color w:val="0000FF"/>
          <w:sz w:val="28"/>
          <w:szCs w:val="28"/>
          <w:rtl/>
        </w:rPr>
        <w:t>טז</w:t>
      </w:r>
      <w:proofErr w:type="spellEnd"/>
      <w:r w:rsidRPr="00A22A5D">
        <w:rPr>
          <w:rFonts w:ascii="Arial" w:hAnsi="Arial" w:cs="Narkisim" w:hint="cs"/>
          <w:bCs/>
          <w:color w:val="0000FF"/>
          <w:sz w:val="28"/>
          <w:szCs w:val="28"/>
          <w:rtl/>
        </w:rPr>
        <w:t xml:space="preserve">, </w:t>
      </w:r>
      <w:proofErr w:type="spellStart"/>
      <w:r w:rsidRPr="00A22A5D">
        <w:rPr>
          <w:rFonts w:ascii="Arial" w:hAnsi="Arial" w:cs="Narkisim" w:hint="cs"/>
          <w:bCs/>
          <w:color w:val="0000FF"/>
          <w:sz w:val="28"/>
          <w:szCs w:val="28"/>
          <w:rtl/>
        </w:rPr>
        <w:t>יט</w:t>
      </w:r>
      <w:proofErr w:type="spellEnd"/>
    </w:p>
    <w:p w:rsidR="00CB0BED" w:rsidRDefault="0079315D" w:rsidP="007931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  <w:r>
        <w:rPr>
          <w:rFonts w:ascii="Arial" w:hAnsi="Arial" w:cs="Arial" w:hint="cs"/>
          <w:bCs/>
          <w:color w:val="000000"/>
          <w:sz w:val="28"/>
          <w:szCs w:val="28"/>
          <w:rtl/>
        </w:rPr>
        <w:t>"</w:t>
      </w:r>
      <w:r w:rsidR="00CB0BED" w:rsidRPr="00A22A5D">
        <w:rPr>
          <w:rFonts w:ascii="Arial" w:hAnsi="Arial" w:cs="Arial"/>
          <w:bCs/>
          <w:color w:val="000000"/>
          <w:sz w:val="28"/>
          <w:szCs w:val="28"/>
          <w:rtl/>
        </w:rPr>
        <w:t xml:space="preserve">וטעם </w:t>
      </w:r>
      <w:proofErr w:type="spellStart"/>
      <w:r w:rsidR="00CB0BED" w:rsidRPr="00A22A5D">
        <w:rPr>
          <w:rFonts w:ascii="Arial" w:hAnsi="Arial" w:cs="Arial"/>
          <w:bCs/>
          <w:color w:val="000000"/>
          <w:sz w:val="28"/>
          <w:szCs w:val="28"/>
          <w:rtl/>
        </w:rPr>
        <w:t>ויקהל</w:t>
      </w:r>
      <w:proofErr w:type="spellEnd"/>
      <w:r w:rsidR="00CB0BED" w:rsidRPr="00A22A5D">
        <w:rPr>
          <w:rFonts w:ascii="Arial" w:hAnsi="Arial" w:cs="Arial"/>
          <w:bCs/>
          <w:color w:val="000000"/>
          <w:sz w:val="28"/>
          <w:szCs w:val="28"/>
          <w:rtl/>
        </w:rPr>
        <w:t xml:space="preserve"> עליהם קרח [את כל העדה]</w:t>
      </w:r>
      <w:r w:rsidR="00CB0BED" w:rsidRPr="00A22A5D">
        <w:rPr>
          <w:rFonts w:ascii="Arial" w:hAnsi="Arial" w:cs="Arial"/>
          <w:color w:val="000000"/>
          <w:sz w:val="28"/>
          <w:szCs w:val="28"/>
          <w:rtl/>
        </w:rPr>
        <w:t xml:space="preserve">, את </w:t>
      </w:r>
      <w:r w:rsidR="00CB0BED" w:rsidRPr="00A22A5D">
        <w:rPr>
          <w:rFonts w:ascii="Arial" w:hAnsi="Arial" w:cs="Arial"/>
          <w:b/>
          <w:bCs/>
          <w:color w:val="000000"/>
          <w:sz w:val="28"/>
          <w:szCs w:val="28"/>
          <w:rtl/>
        </w:rPr>
        <w:t>גדולי העם</w:t>
      </w:r>
      <w:r w:rsidR="00CB0BED" w:rsidRPr="00A22A5D">
        <w:rPr>
          <w:rFonts w:ascii="Arial" w:hAnsi="Arial" w:cs="Arial"/>
          <w:color w:val="000000"/>
          <w:sz w:val="28"/>
          <w:szCs w:val="28"/>
          <w:rtl/>
        </w:rPr>
        <w:t xml:space="preserve"> הנועדים תמיד אל פתח אהל מועד, או </w:t>
      </w:r>
      <w:r w:rsidR="00CB0BED" w:rsidRPr="00A22A5D">
        <w:rPr>
          <w:rFonts w:ascii="Arial" w:hAnsi="Arial" w:cs="Arial"/>
          <w:b/>
          <w:bCs/>
          <w:color w:val="000000"/>
          <w:sz w:val="28"/>
          <w:szCs w:val="28"/>
          <w:rtl/>
        </w:rPr>
        <w:t>בכורי כל ישראל הראויים לעבודה</w:t>
      </w:r>
      <w:r w:rsidR="00CB0BED" w:rsidRPr="00A22A5D">
        <w:rPr>
          <w:rFonts w:ascii="Arial" w:hAnsi="Arial" w:cs="Arial"/>
          <w:color w:val="000000"/>
          <w:sz w:val="28"/>
          <w:szCs w:val="28"/>
          <w:rtl/>
        </w:rPr>
        <w:t xml:space="preserve">, </w:t>
      </w:r>
    </w:p>
    <w:p w:rsidR="0079315D" w:rsidRPr="00A22A5D" w:rsidRDefault="0079315D" w:rsidP="007931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CB0BED" w:rsidRPr="00A22A5D" w:rsidRDefault="00CB0BED" w:rsidP="00CB0B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  <w:r w:rsidRPr="00A22A5D">
        <w:rPr>
          <w:rFonts w:ascii="Arial" w:hAnsi="Arial" w:cs="Arial"/>
          <w:color w:val="000000"/>
          <w:sz w:val="28"/>
          <w:szCs w:val="28"/>
          <w:rtl/>
        </w:rPr>
        <w:t xml:space="preserve">ולא הזכיר "העם" כמו בעגל ובמרגלים, כי אילו היו כל ישראל היה אומר "ואכלה אותם כרגע ואעשה אותך לגוי גדול": </w:t>
      </w:r>
    </w:p>
    <w:p w:rsidR="00CB0BED" w:rsidRPr="00A22A5D" w:rsidRDefault="00CB0BED" w:rsidP="00CB0B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CB0BED" w:rsidRPr="00A22A5D" w:rsidRDefault="00CB0BED" w:rsidP="00CB0B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  <w:r w:rsidRPr="00A22A5D">
        <w:rPr>
          <w:rFonts w:ascii="Arial" w:hAnsi="Arial" w:cs="Arial"/>
          <w:bCs/>
          <w:color w:val="000000"/>
          <w:sz w:val="28"/>
          <w:szCs w:val="28"/>
          <w:rtl/>
        </w:rPr>
        <w:t>וכל</w:t>
      </w:r>
      <w:r w:rsidRPr="00A22A5D">
        <w:rPr>
          <w:rFonts w:ascii="Arial" w:hAnsi="Arial" w:cs="Arial"/>
          <w:color w:val="000000"/>
          <w:sz w:val="28"/>
          <w:szCs w:val="28"/>
          <w:rtl/>
        </w:rPr>
        <w:t xml:space="preserve"> זה שהזכרתי על הבכורים </w:t>
      </w:r>
      <w:r w:rsidRPr="00A22A5D">
        <w:rPr>
          <w:rFonts w:ascii="Arial" w:hAnsi="Arial" w:cs="Arial"/>
          <w:color w:val="FF0000"/>
          <w:sz w:val="28"/>
          <w:szCs w:val="28"/>
          <w:rtl/>
        </w:rPr>
        <w:t>(לעיל פסוקים א ה)</w:t>
      </w:r>
      <w:r w:rsidRPr="00A22A5D">
        <w:rPr>
          <w:rFonts w:ascii="Arial" w:hAnsi="Arial" w:cs="Arial"/>
          <w:color w:val="000000"/>
          <w:sz w:val="28"/>
          <w:szCs w:val="28"/>
          <w:rtl/>
        </w:rPr>
        <w:t xml:space="preserve"> הוא על דרך רבותינו </w:t>
      </w:r>
      <w:r w:rsidRPr="00A22A5D">
        <w:rPr>
          <w:rFonts w:ascii="Arial" w:hAnsi="Arial" w:cs="Arial"/>
          <w:color w:val="FF0000"/>
          <w:sz w:val="28"/>
          <w:szCs w:val="28"/>
          <w:rtl/>
        </w:rPr>
        <w:t xml:space="preserve">(זבחים </w:t>
      </w:r>
      <w:proofErr w:type="spellStart"/>
      <w:r w:rsidRPr="00A22A5D">
        <w:rPr>
          <w:rFonts w:ascii="Arial" w:hAnsi="Arial" w:cs="Arial"/>
          <w:color w:val="FF0000"/>
          <w:sz w:val="28"/>
          <w:szCs w:val="28"/>
          <w:rtl/>
        </w:rPr>
        <w:t>קיב</w:t>
      </w:r>
      <w:proofErr w:type="spellEnd"/>
      <w:r w:rsidRPr="00A22A5D">
        <w:rPr>
          <w:rFonts w:ascii="Arial" w:hAnsi="Arial" w:cs="Arial"/>
          <w:color w:val="FF0000"/>
          <w:sz w:val="28"/>
          <w:szCs w:val="28"/>
          <w:rtl/>
        </w:rPr>
        <w:t>:)</w:t>
      </w:r>
      <w:r w:rsidRPr="00A22A5D">
        <w:rPr>
          <w:rFonts w:ascii="Arial" w:hAnsi="Arial" w:cs="Arial"/>
          <w:color w:val="000000"/>
          <w:sz w:val="28"/>
          <w:szCs w:val="28"/>
          <w:rtl/>
        </w:rPr>
        <w:t xml:space="preserve"> שאומרים כי </w:t>
      </w:r>
      <w:r w:rsidRPr="00A22A5D">
        <w:rPr>
          <w:rFonts w:ascii="Arial" w:hAnsi="Arial" w:cs="Arial"/>
          <w:b/>
          <w:bCs/>
          <w:color w:val="000000"/>
          <w:sz w:val="28"/>
          <w:szCs w:val="28"/>
          <w:rtl/>
        </w:rPr>
        <w:t xml:space="preserve">העבודה </w:t>
      </w:r>
      <w:proofErr w:type="spellStart"/>
      <w:r w:rsidRPr="00A22A5D">
        <w:rPr>
          <w:rFonts w:ascii="Arial" w:hAnsi="Arial" w:cs="Arial"/>
          <w:b/>
          <w:bCs/>
          <w:color w:val="000000"/>
          <w:sz w:val="28"/>
          <w:szCs w:val="28"/>
          <w:rtl/>
        </w:rPr>
        <w:t>היתה</w:t>
      </w:r>
      <w:proofErr w:type="spellEnd"/>
      <w:r w:rsidRPr="00A22A5D">
        <w:rPr>
          <w:rFonts w:ascii="Arial" w:hAnsi="Arial" w:cs="Arial"/>
          <w:b/>
          <w:bCs/>
          <w:color w:val="000000"/>
          <w:sz w:val="28"/>
          <w:szCs w:val="28"/>
          <w:rtl/>
        </w:rPr>
        <w:t xml:space="preserve"> לבכורות</w:t>
      </w:r>
      <w:r w:rsidRPr="00A22A5D">
        <w:rPr>
          <w:rFonts w:ascii="Arial" w:hAnsi="Arial" w:cs="Arial"/>
          <w:color w:val="000000"/>
          <w:sz w:val="28"/>
          <w:szCs w:val="28"/>
          <w:rtl/>
        </w:rPr>
        <w:t xml:space="preserve">, </w:t>
      </w:r>
    </w:p>
    <w:p w:rsidR="00CB0BED" w:rsidRPr="00A22A5D" w:rsidRDefault="00CB0BED" w:rsidP="00CB0B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CB0BED" w:rsidRPr="00A22A5D" w:rsidRDefault="00CB0BED" w:rsidP="00CB0B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  <w:r w:rsidRPr="00A22A5D">
        <w:rPr>
          <w:rFonts w:ascii="Arial" w:hAnsi="Arial" w:cs="Arial"/>
          <w:color w:val="000000"/>
          <w:sz w:val="28"/>
          <w:szCs w:val="28"/>
          <w:rtl/>
        </w:rPr>
        <w:t xml:space="preserve">אבל על דרך הפשט, היו </w:t>
      </w:r>
      <w:r w:rsidRPr="00A22A5D">
        <w:rPr>
          <w:rFonts w:ascii="Arial" w:hAnsi="Arial" w:cs="Arial"/>
          <w:b/>
          <w:bCs/>
          <w:color w:val="000000"/>
          <w:sz w:val="28"/>
          <w:szCs w:val="28"/>
          <w:rtl/>
        </w:rPr>
        <w:t>כל ישראל תחלה ראויים לעבודת</w:t>
      </w:r>
      <w:r w:rsidRPr="00A22A5D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Pr="00A22A5D">
        <w:rPr>
          <w:rFonts w:ascii="Arial" w:hAnsi="Arial" w:cs="Arial"/>
          <w:b/>
          <w:bCs/>
          <w:color w:val="000000"/>
          <w:sz w:val="28"/>
          <w:szCs w:val="28"/>
          <w:rtl/>
        </w:rPr>
        <w:t>הקרבנות</w:t>
      </w:r>
      <w:r w:rsidRPr="00A22A5D">
        <w:rPr>
          <w:rFonts w:ascii="Arial" w:hAnsi="Arial" w:cs="Arial"/>
          <w:color w:val="000000"/>
          <w:sz w:val="28"/>
          <w:szCs w:val="28"/>
          <w:rtl/>
        </w:rPr>
        <w:t xml:space="preserve"> כי כן הוא הדין לעולם בבמות יחיד, </w:t>
      </w:r>
    </w:p>
    <w:p w:rsidR="00CB0BED" w:rsidRPr="00A22A5D" w:rsidRDefault="00CB0BED" w:rsidP="00CB0B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CB0BED" w:rsidRPr="00A22A5D" w:rsidRDefault="00CB0BED" w:rsidP="00CB0B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  <w:r w:rsidRPr="008A2DE0">
        <w:rPr>
          <w:rFonts w:ascii="Arial" w:hAnsi="Arial" w:cs="Arial"/>
          <w:b/>
          <w:bCs/>
          <w:color w:val="000000"/>
          <w:sz w:val="28"/>
          <w:szCs w:val="28"/>
          <w:rtl/>
        </w:rPr>
        <w:t>ונבחר אהרן לעבודת המשכן והמקדש</w:t>
      </w:r>
      <w:r w:rsidRPr="00A22A5D">
        <w:rPr>
          <w:rFonts w:ascii="Arial" w:hAnsi="Arial" w:cs="Arial"/>
          <w:color w:val="000000"/>
          <w:sz w:val="28"/>
          <w:szCs w:val="28"/>
          <w:rtl/>
        </w:rPr>
        <w:t xml:space="preserve">, והיה קרח טוען על הבחירה הזאת, </w:t>
      </w:r>
      <w:r w:rsidRPr="00A22A5D">
        <w:rPr>
          <w:rFonts w:ascii="Arial" w:hAnsi="Arial" w:cs="Arial" w:hint="cs"/>
          <w:color w:val="000000"/>
          <w:sz w:val="28"/>
          <w:szCs w:val="28"/>
          <w:rtl/>
        </w:rPr>
        <w:t>....</w:t>
      </w:r>
      <w:r w:rsidR="0079315D">
        <w:rPr>
          <w:rFonts w:ascii="Arial" w:hAnsi="Arial" w:cs="Arial" w:hint="cs"/>
          <w:color w:val="000000"/>
          <w:sz w:val="28"/>
          <w:szCs w:val="28"/>
          <w:rtl/>
        </w:rPr>
        <w:t>"</w:t>
      </w:r>
    </w:p>
    <w:p w:rsidR="00CB0BED" w:rsidRPr="00A22A5D" w:rsidRDefault="00CB0BED" w:rsidP="00CB0B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B82A24" w:rsidRPr="00A22A5D" w:rsidRDefault="00B82A24" w:rsidP="00B82A24">
      <w:pPr>
        <w:autoSpaceDE w:val="0"/>
        <w:autoSpaceDN w:val="0"/>
        <w:adjustRightInd w:val="0"/>
        <w:spacing w:after="0" w:line="240" w:lineRule="auto"/>
        <w:rPr>
          <w:rFonts w:ascii="Arial" w:hAnsi="Arial" w:cs="Narkisim"/>
          <w:bCs/>
          <w:color w:val="0000FF"/>
          <w:sz w:val="28"/>
          <w:szCs w:val="28"/>
          <w:rtl/>
        </w:rPr>
      </w:pPr>
    </w:p>
    <w:p w:rsidR="00D65D97" w:rsidRDefault="008A2DE0" w:rsidP="00D65D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  <w:r>
        <w:rPr>
          <w:rFonts w:ascii="Arial" w:hAnsi="Arial" w:cs="Arial" w:hint="cs"/>
          <w:color w:val="000000"/>
          <w:sz w:val="28"/>
          <w:szCs w:val="28"/>
          <w:rtl/>
        </w:rPr>
        <w:t xml:space="preserve">23. </w:t>
      </w:r>
      <w:r w:rsidR="00B243BA" w:rsidRPr="00A22A5D">
        <w:rPr>
          <w:rFonts w:ascii="Arial" w:hAnsi="Arial" w:cs="Arial" w:hint="cs"/>
          <w:color w:val="000000"/>
          <w:sz w:val="28"/>
          <w:szCs w:val="28"/>
          <w:rtl/>
        </w:rPr>
        <w:t>סכמו את ההסבר של הרמב"ן במשפטים קצרים:</w:t>
      </w:r>
    </w:p>
    <w:p w:rsidR="008A2DE0" w:rsidRDefault="008A2DE0" w:rsidP="00D65D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8A2DE0" w:rsidRPr="00763439" w:rsidRDefault="008A2DE0" w:rsidP="008A2D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rtl/>
        </w:rPr>
      </w:pPr>
      <w:r w:rsidRPr="00763439">
        <w:rPr>
          <w:rFonts w:ascii="Arial" w:hAnsi="Arial" w:cs="Arial" w:hint="cs"/>
          <w:b/>
          <w:bCs/>
          <w:color w:val="000000"/>
          <w:sz w:val="28"/>
          <w:szCs w:val="28"/>
          <w:rtl/>
        </w:rPr>
        <w:t>___________________________________________________</w:t>
      </w:r>
    </w:p>
    <w:p w:rsidR="008A2DE0" w:rsidRDefault="008A2DE0" w:rsidP="008A2D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8A2DE0" w:rsidRPr="00763439" w:rsidRDefault="008A2DE0" w:rsidP="008A2D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rtl/>
        </w:rPr>
      </w:pPr>
      <w:r w:rsidRPr="00763439">
        <w:rPr>
          <w:rFonts w:ascii="Arial" w:hAnsi="Arial" w:cs="Arial" w:hint="cs"/>
          <w:b/>
          <w:bCs/>
          <w:color w:val="000000"/>
          <w:sz w:val="28"/>
          <w:szCs w:val="28"/>
          <w:rtl/>
        </w:rPr>
        <w:t>___________________________________________________</w:t>
      </w:r>
    </w:p>
    <w:p w:rsidR="008A2DE0" w:rsidRDefault="008A2DE0" w:rsidP="008A2D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8A2DE0" w:rsidRPr="00763439" w:rsidRDefault="008A2DE0" w:rsidP="008A2D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rtl/>
        </w:rPr>
      </w:pPr>
      <w:r w:rsidRPr="00763439">
        <w:rPr>
          <w:rFonts w:ascii="Arial" w:hAnsi="Arial" w:cs="Arial" w:hint="cs"/>
          <w:b/>
          <w:bCs/>
          <w:color w:val="000000"/>
          <w:sz w:val="28"/>
          <w:szCs w:val="28"/>
          <w:rtl/>
        </w:rPr>
        <w:t>___________________________________________________</w:t>
      </w:r>
    </w:p>
    <w:p w:rsidR="008A2DE0" w:rsidRDefault="008A2DE0" w:rsidP="008A2D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8A2DE0" w:rsidRPr="00763439" w:rsidRDefault="008A2DE0" w:rsidP="008A2D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rtl/>
        </w:rPr>
      </w:pPr>
      <w:r w:rsidRPr="00763439">
        <w:rPr>
          <w:rFonts w:ascii="Arial" w:hAnsi="Arial" w:cs="Arial" w:hint="cs"/>
          <w:b/>
          <w:bCs/>
          <w:color w:val="000000"/>
          <w:sz w:val="28"/>
          <w:szCs w:val="28"/>
          <w:rtl/>
        </w:rPr>
        <w:t>___________________________________________________</w:t>
      </w:r>
    </w:p>
    <w:p w:rsidR="008A2DE0" w:rsidRPr="00A22A5D" w:rsidRDefault="008A2DE0" w:rsidP="008A2D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8A2DE0" w:rsidRPr="00A22A5D" w:rsidRDefault="008A2DE0" w:rsidP="00D65D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B243BA" w:rsidRPr="00A22A5D" w:rsidRDefault="00B243BA" w:rsidP="00D65D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sectPr w:rsidR="00B243BA" w:rsidRPr="00A22A5D" w:rsidSect="00BD6826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ECA" w:rsidRDefault="00062ECA" w:rsidP="00F377A5">
      <w:pPr>
        <w:spacing w:after="0" w:line="240" w:lineRule="auto"/>
      </w:pPr>
      <w:r>
        <w:separator/>
      </w:r>
    </w:p>
  </w:endnote>
  <w:endnote w:type="continuationSeparator" w:id="0">
    <w:p w:rsidR="00062ECA" w:rsidRDefault="00062ECA" w:rsidP="00F37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733" w:rsidRDefault="00380733" w:rsidP="00380733">
    <w:pPr>
      <w:pStyle w:val="a6"/>
      <w:jc w:val="center"/>
    </w:pPr>
    <w:r w:rsidRPr="00380733">
      <w:rPr>
        <w:noProof/>
        <w:color w:val="5B9BD5" w:themeColor="accent1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2E4C58" wp14:editId="20338DA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26670" t="0" r="0" b="26670"/>
              <wp:wrapNone/>
              <wp:docPr id="452" name="מלבן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B79AC78" id="מלבן 452" o:spid="_x0000_s1026" style="position:absolute;left:0;text-align:left;margin-left:0;margin-top:0;width:579.9pt;height:750.3pt;flip:x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" filled="f" strokecolor="#747070 [1614]" strokeweight="1.25pt">
              <w10:wrap anchorx="page" anchory="page"/>
            </v:rect>
          </w:pict>
        </mc:Fallback>
      </mc:AlternateContent>
    </w:r>
    <w:r>
      <w:rPr>
        <w:rFonts w:hint="cs"/>
        <w:color w:val="5B9BD5" w:themeColor="accent1"/>
        <w:rtl/>
        <w:lang w:val="he-IL"/>
      </w:rPr>
      <w:t xml:space="preserve">דב גולדשטיין אתר </w:t>
    </w:r>
    <w:hyperlink r:id="rId1" w:history="1">
      <w:r w:rsidRPr="00BD3F87">
        <w:rPr>
          <w:rStyle w:val="Hyperlink"/>
        </w:rPr>
        <w:t>www.tora.co.il</w:t>
      </w:r>
    </w:hyperlink>
    <w:r>
      <w:rPr>
        <w:color w:val="5B9BD5" w:themeColor="accent1"/>
      </w:rPr>
      <w:t xml:space="preserve"> </w:t>
    </w:r>
    <w:r>
      <w:rPr>
        <w:rFonts w:hint="cs"/>
        <w:color w:val="5B9BD5" w:themeColor="accent1"/>
        <w:rtl/>
      </w:rPr>
      <w:t xml:space="preserve">  דוא"ל: </w:t>
    </w:r>
    <w:hyperlink r:id="rId2" w:history="1">
      <w:r w:rsidRPr="00BD3F87">
        <w:rPr>
          <w:rStyle w:val="Hyperlink"/>
        </w:rPr>
        <w:t>tora@tora.co.i</w:t>
      </w:r>
    </w:hyperlink>
    <w:r>
      <w:rPr>
        <w:rFonts w:hint="cs"/>
        <w:color w:val="5B9BD5" w:themeColor="accent1"/>
        <w:rtl/>
      </w:rPr>
      <w:t xml:space="preserve">                             </w:t>
    </w:r>
    <w:r w:rsidRPr="00380733">
      <w:rPr>
        <w:rFonts w:asciiTheme="majorHAnsi" w:eastAsiaTheme="majorEastAsia" w:hAnsiTheme="majorHAnsi"/>
        <w:color w:val="5B9BD5" w:themeColor="accent1"/>
        <w:sz w:val="20"/>
        <w:szCs w:val="20"/>
        <w:rtl/>
        <w:lang w:val="he-IL"/>
      </w:rPr>
      <w:t xml:space="preserve">עמ' </w:t>
    </w:r>
    <w:r w:rsidRPr="00380733">
      <w:rPr>
        <w:rFonts w:eastAsiaTheme="minorEastAsia"/>
        <w:color w:val="5B9BD5" w:themeColor="accent1"/>
        <w:sz w:val="20"/>
        <w:szCs w:val="20"/>
        <w:rtl/>
      </w:rPr>
      <w:fldChar w:fldCharType="begin"/>
    </w:r>
    <w:r w:rsidRPr="00380733">
      <w:rPr>
        <w:color w:val="5B9BD5" w:themeColor="accent1"/>
        <w:sz w:val="20"/>
        <w:szCs w:val="20"/>
      </w:rPr>
      <w:instrText>PAGE    \* MERGEFORMAT</w:instrText>
    </w:r>
    <w:r w:rsidRPr="00380733">
      <w:rPr>
        <w:rFonts w:eastAsiaTheme="minorEastAsia"/>
        <w:color w:val="5B9BD5" w:themeColor="accent1"/>
        <w:sz w:val="20"/>
        <w:szCs w:val="20"/>
        <w:rtl/>
      </w:rPr>
      <w:fldChar w:fldCharType="separate"/>
    </w:r>
    <w:r w:rsidR="00F93E61" w:rsidRPr="00F93E61">
      <w:rPr>
        <w:rFonts w:asciiTheme="majorHAnsi" w:eastAsiaTheme="majorEastAsia" w:hAnsiTheme="majorHAnsi"/>
        <w:noProof/>
        <w:color w:val="5B9BD5" w:themeColor="accent1"/>
        <w:sz w:val="20"/>
        <w:szCs w:val="20"/>
        <w:rtl/>
        <w:lang w:val="he-IL"/>
      </w:rPr>
      <w:t>5</w:t>
    </w:r>
    <w:r w:rsidRPr="00380733">
      <w:rPr>
        <w:rFonts w:asciiTheme="majorHAnsi" w:eastAsiaTheme="majorEastAsia" w:hAnsiTheme="majorHAnsi"/>
        <w:color w:val="5B9BD5" w:themeColor="accent1"/>
        <w:sz w:val="20"/>
        <w:szCs w:val="20"/>
        <w:rtl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ECA" w:rsidRDefault="00062ECA" w:rsidP="00F377A5">
      <w:pPr>
        <w:spacing w:after="0" w:line="240" w:lineRule="auto"/>
      </w:pPr>
      <w:r>
        <w:separator/>
      </w:r>
    </w:p>
  </w:footnote>
  <w:footnote w:type="continuationSeparator" w:id="0">
    <w:p w:rsidR="00062ECA" w:rsidRDefault="00062ECA" w:rsidP="00F377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FCC"/>
    <w:rsid w:val="000265DF"/>
    <w:rsid w:val="0004123F"/>
    <w:rsid w:val="00060665"/>
    <w:rsid w:val="00062ECA"/>
    <w:rsid w:val="000A4851"/>
    <w:rsid w:val="000B5F10"/>
    <w:rsid w:val="00122556"/>
    <w:rsid w:val="001E5C6D"/>
    <w:rsid w:val="002A4D16"/>
    <w:rsid w:val="002A74B1"/>
    <w:rsid w:val="00352287"/>
    <w:rsid w:val="00380733"/>
    <w:rsid w:val="00670C21"/>
    <w:rsid w:val="00697DEC"/>
    <w:rsid w:val="00714FB8"/>
    <w:rsid w:val="00767BFE"/>
    <w:rsid w:val="0079315D"/>
    <w:rsid w:val="00841408"/>
    <w:rsid w:val="008A2DE0"/>
    <w:rsid w:val="00967191"/>
    <w:rsid w:val="009710F3"/>
    <w:rsid w:val="00A22A5D"/>
    <w:rsid w:val="00A702AD"/>
    <w:rsid w:val="00B243BA"/>
    <w:rsid w:val="00B41633"/>
    <w:rsid w:val="00B82A24"/>
    <w:rsid w:val="00BD6826"/>
    <w:rsid w:val="00C04FCC"/>
    <w:rsid w:val="00C11DC3"/>
    <w:rsid w:val="00C9335F"/>
    <w:rsid w:val="00CB0BED"/>
    <w:rsid w:val="00D33903"/>
    <w:rsid w:val="00D65D97"/>
    <w:rsid w:val="00DA0A4B"/>
    <w:rsid w:val="00E668F9"/>
    <w:rsid w:val="00F377A5"/>
    <w:rsid w:val="00F93E61"/>
    <w:rsid w:val="00F9579A"/>
    <w:rsid w:val="00FF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0F85BC-A604-47CB-8883-4C495C46A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qFormat/>
    <w:rsid w:val="00C04FCC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David"/>
      <w:b/>
      <w:bCs/>
      <w:i/>
      <w:iCs/>
      <w:snapToGrid w:val="0"/>
      <w:sz w:val="20"/>
      <w:szCs w:val="36"/>
      <w:lang w:eastAsia="he-IL"/>
    </w:rPr>
  </w:style>
  <w:style w:type="paragraph" w:styleId="2">
    <w:name w:val="heading 2"/>
    <w:basedOn w:val="a"/>
    <w:next w:val="a"/>
    <w:link w:val="20"/>
    <w:uiPriority w:val="9"/>
    <w:unhideWhenUsed/>
    <w:qFormat/>
    <w:rsid w:val="00C04FCC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04FCC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C04FCC"/>
    <w:pPr>
      <w:keepNext/>
      <w:spacing w:before="240" w:after="60" w:line="240" w:lineRule="auto"/>
      <w:outlineLvl w:val="3"/>
    </w:pPr>
    <w:rPr>
      <w:rFonts w:eastAsiaTheme="minorEastAs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C04FCC"/>
    <w:rPr>
      <w:rFonts w:ascii="Times New Roman" w:eastAsia="Times New Roman" w:hAnsi="Times New Roman" w:cs="David"/>
      <w:b/>
      <w:bCs/>
      <w:i/>
      <w:iCs/>
      <w:snapToGrid w:val="0"/>
      <w:sz w:val="20"/>
      <w:szCs w:val="36"/>
      <w:lang w:eastAsia="he-IL"/>
    </w:rPr>
  </w:style>
  <w:style w:type="character" w:customStyle="1" w:styleId="20">
    <w:name w:val="כותרת 2 תו"/>
    <w:basedOn w:val="a0"/>
    <w:link w:val="2"/>
    <w:uiPriority w:val="9"/>
    <w:rsid w:val="00C04FC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כותרת 3 תו"/>
    <w:basedOn w:val="a0"/>
    <w:link w:val="3"/>
    <w:uiPriority w:val="9"/>
    <w:rsid w:val="00C04FC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כותרת 4 תו"/>
    <w:basedOn w:val="a0"/>
    <w:link w:val="4"/>
    <w:uiPriority w:val="9"/>
    <w:rsid w:val="00C04FCC"/>
    <w:rPr>
      <w:rFonts w:eastAsiaTheme="minorEastAsia"/>
      <w:b/>
      <w:bCs/>
      <w:sz w:val="28"/>
      <w:szCs w:val="28"/>
    </w:rPr>
  </w:style>
  <w:style w:type="paragraph" w:styleId="a3">
    <w:name w:val="Block Text"/>
    <w:basedOn w:val="a"/>
    <w:semiHidden/>
    <w:rsid w:val="00C04FCC"/>
    <w:pPr>
      <w:spacing w:after="0" w:line="240" w:lineRule="auto"/>
      <w:ind w:left="-6" w:firstLine="6"/>
    </w:pPr>
    <w:rPr>
      <w:rFonts w:ascii="MS Sans Serif" w:eastAsia="Times New Roman" w:hAnsi="MS Sans Serif" w:cs="Miriam"/>
      <w:snapToGrid w:val="0"/>
      <w:sz w:val="24"/>
      <w:szCs w:val="16"/>
      <w:lang w:eastAsia="he-IL"/>
    </w:rPr>
  </w:style>
  <w:style w:type="character" w:styleId="Hyperlink">
    <w:name w:val="Hyperlink"/>
    <w:basedOn w:val="a0"/>
    <w:uiPriority w:val="99"/>
    <w:unhideWhenUsed/>
    <w:rsid w:val="00670C21"/>
    <w:rPr>
      <w:color w:val="0563C1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670C21"/>
    <w:rPr>
      <w:color w:val="954F72" w:themeColor="followedHyperlink"/>
      <w:u w:val="single"/>
    </w:rPr>
  </w:style>
  <w:style w:type="paragraph" w:styleId="a4">
    <w:name w:val="header"/>
    <w:basedOn w:val="a"/>
    <w:link w:val="a5"/>
    <w:uiPriority w:val="99"/>
    <w:unhideWhenUsed/>
    <w:rsid w:val="00F377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F377A5"/>
  </w:style>
  <w:style w:type="paragraph" w:styleId="a6">
    <w:name w:val="footer"/>
    <w:basedOn w:val="a"/>
    <w:link w:val="a7"/>
    <w:uiPriority w:val="99"/>
    <w:unhideWhenUsed/>
    <w:rsid w:val="00F377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F377A5"/>
  </w:style>
  <w:style w:type="paragraph" w:styleId="a8">
    <w:name w:val="Balloon Text"/>
    <w:basedOn w:val="a"/>
    <w:link w:val="a9"/>
    <w:uiPriority w:val="99"/>
    <w:semiHidden/>
    <w:unhideWhenUsed/>
    <w:rsid w:val="00B41633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B41633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6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youtu.be/lkzCgMhwbU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ora@tora.co.i" TargetMode="External"/><Relationship Id="rId1" Type="http://schemas.openxmlformats.org/officeDocument/2006/relationships/hyperlink" Target="http://www.tora.co.i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13932-8BAC-4A8C-9461-115AE9D4F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936</Words>
  <Characters>4684</Characters>
  <Application>Microsoft Office Word</Application>
  <DocSecurity>0</DocSecurity>
  <Lines>39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דב גולדשטיין</dc:creator>
  <cp:keywords/>
  <dc:description/>
  <cp:lastModifiedBy>דב גולדשטיין</cp:lastModifiedBy>
  <cp:revision>14</cp:revision>
  <cp:lastPrinted>2015-05-01T10:59:00Z</cp:lastPrinted>
  <dcterms:created xsi:type="dcterms:W3CDTF">2015-02-25T06:43:00Z</dcterms:created>
  <dcterms:modified xsi:type="dcterms:W3CDTF">2015-11-17T21:31:00Z</dcterms:modified>
</cp:coreProperties>
</file>