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FB" w:rsidRDefault="00BE32FB" w:rsidP="000A1486">
      <w:pPr>
        <w:rPr>
          <w:sz w:val="30"/>
          <w:szCs w:val="30"/>
          <w:rtl/>
        </w:rPr>
      </w:pPr>
      <w:r w:rsidRPr="000A1486">
        <w:rPr>
          <w:rFonts w:hint="cs"/>
          <w:sz w:val="30"/>
          <w:szCs w:val="30"/>
          <w:rtl/>
        </w:rPr>
        <w:t>בס"ד</w:t>
      </w:r>
      <w:r w:rsidR="0079542A">
        <w:rPr>
          <w:rFonts w:hint="cs"/>
          <w:sz w:val="30"/>
          <w:szCs w:val="30"/>
          <w:rtl/>
        </w:rPr>
        <w:t xml:space="preserve"> חנוכה </w:t>
      </w:r>
      <w:r w:rsidR="0079542A">
        <w:rPr>
          <w:sz w:val="30"/>
          <w:szCs w:val="30"/>
          <w:rtl/>
        </w:rPr>
        <w:t>–</w:t>
      </w:r>
      <w:r w:rsidR="0079542A">
        <w:rPr>
          <w:rFonts w:hint="cs"/>
          <w:sz w:val="30"/>
          <w:szCs w:val="30"/>
          <w:rtl/>
        </w:rPr>
        <w:t xml:space="preserve"> כסלו התשע"ה</w:t>
      </w:r>
    </w:p>
    <w:p w:rsidR="0079542A" w:rsidRPr="000A1486" w:rsidRDefault="0079542A" w:rsidP="000A1486">
      <w:pPr>
        <w:rPr>
          <w:sz w:val="30"/>
          <w:szCs w:val="30"/>
          <w:rtl/>
        </w:rPr>
      </w:pPr>
    </w:p>
    <w:p w:rsidR="00086E94" w:rsidRPr="0079542A" w:rsidRDefault="00BE32FB" w:rsidP="0079542A">
      <w:pPr>
        <w:jc w:val="center"/>
        <w:rPr>
          <w:b/>
          <w:bCs/>
          <w:sz w:val="36"/>
          <w:szCs w:val="36"/>
          <w:u w:val="single"/>
          <w:rtl/>
        </w:rPr>
      </w:pPr>
      <w:r w:rsidRPr="0079542A">
        <w:rPr>
          <w:rFonts w:hint="cs"/>
          <w:b/>
          <w:bCs/>
          <w:sz w:val="36"/>
          <w:szCs w:val="36"/>
          <w:u w:val="single"/>
          <w:rtl/>
        </w:rPr>
        <w:t xml:space="preserve">מקורות לנושא: </w:t>
      </w:r>
      <w:r w:rsidR="008E6FF7" w:rsidRPr="0079542A">
        <w:rPr>
          <w:rFonts w:hint="cs"/>
          <w:b/>
          <w:bCs/>
          <w:sz w:val="36"/>
          <w:szCs w:val="36"/>
          <w:u w:val="single"/>
          <w:rtl/>
        </w:rPr>
        <w:t>העתקה במבחנים</w:t>
      </w:r>
      <w:r w:rsidRPr="0079542A">
        <w:rPr>
          <w:rFonts w:hint="cs"/>
          <w:b/>
          <w:bCs/>
          <w:sz w:val="36"/>
          <w:szCs w:val="36"/>
          <w:u w:val="single"/>
          <w:rtl/>
        </w:rPr>
        <w:t xml:space="preserve">  - טוהר המידות  -  יושר</w:t>
      </w:r>
    </w:p>
    <w:p w:rsidR="0079542A" w:rsidRDefault="0079542A" w:rsidP="000A1486">
      <w:pPr>
        <w:rPr>
          <w:sz w:val="30"/>
          <w:szCs w:val="30"/>
          <w:rtl/>
        </w:rPr>
      </w:pPr>
      <w:bookmarkStart w:id="0" w:name="_GoBack"/>
      <w:bookmarkEnd w:id="0"/>
    </w:p>
    <w:p w:rsidR="008E6FF7" w:rsidRPr="000A1486" w:rsidRDefault="00255A47" w:rsidP="000A1486">
      <w:pPr>
        <w:rPr>
          <w:sz w:val="30"/>
          <w:szCs w:val="30"/>
          <w:rtl/>
        </w:rPr>
      </w:pPr>
      <w:r w:rsidRPr="000A1486">
        <w:rPr>
          <w:rFonts w:hint="cs"/>
          <w:sz w:val="30"/>
          <w:szCs w:val="30"/>
          <w:rtl/>
        </w:rPr>
        <w:t xml:space="preserve">הנושא של </w:t>
      </w:r>
      <w:r w:rsidRPr="000A1486">
        <w:rPr>
          <w:rFonts w:hint="cs"/>
          <w:b/>
          <w:bCs/>
          <w:sz w:val="30"/>
          <w:szCs w:val="30"/>
          <w:rtl/>
        </w:rPr>
        <w:t xml:space="preserve">יושר במבחנים </w:t>
      </w:r>
      <w:r w:rsidRPr="000A1486">
        <w:rPr>
          <w:rFonts w:hint="cs"/>
          <w:sz w:val="30"/>
          <w:szCs w:val="30"/>
          <w:rtl/>
        </w:rPr>
        <w:t xml:space="preserve">מציב בפנינו אתגר מוסרי ואמוני, </w:t>
      </w:r>
      <w:r w:rsidR="000A1486" w:rsidRPr="000A1486">
        <w:rPr>
          <w:rFonts w:hint="cs"/>
          <w:sz w:val="30"/>
          <w:szCs w:val="30"/>
          <w:rtl/>
        </w:rPr>
        <w:t>ידוע הסיפור עם החפץ חיים:</w:t>
      </w:r>
    </w:p>
    <w:p w:rsidR="000A1486" w:rsidRPr="000A1486" w:rsidRDefault="000A1486" w:rsidP="000A1486">
      <w:pPr>
        <w:rPr>
          <w:b/>
          <w:bCs/>
          <w:sz w:val="30"/>
          <w:szCs w:val="30"/>
          <w:rtl/>
        </w:rPr>
      </w:pPr>
      <w:r w:rsidRPr="000A1486">
        <w:rPr>
          <w:rFonts w:ascii="Tahoma" w:hAnsi="Tahoma" w:cs="Tahoma"/>
          <w:b/>
          <w:bCs/>
          <w:color w:val="141823"/>
          <w:sz w:val="29"/>
          <w:szCs w:val="29"/>
          <w:shd w:val="clear" w:color="auto" w:fill="FFFFFF"/>
          <w:rtl/>
        </w:rPr>
        <w:t>מסופר על ה'חפץ חיים' שנסע עם עגלון אחד, ובדרך הגיעו לאיזה שדה</w:t>
      </w:r>
      <w:r w:rsidRPr="000A1486">
        <w:rPr>
          <w:rFonts w:ascii="Tahoma" w:hAnsi="Tahoma" w:cs="Tahoma"/>
          <w:b/>
          <w:bCs/>
          <w:color w:val="141823"/>
          <w:sz w:val="29"/>
          <w:szCs w:val="29"/>
          <w:shd w:val="clear" w:color="auto" w:fill="FFFFFF"/>
        </w:rPr>
        <w:t>.</w:t>
      </w:r>
      <w:r w:rsidRPr="000A1486">
        <w:rPr>
          <w:rFonts w:ascii="Tahoma" w:hAnsi="Tahoma" w:cs="Tahoma"/>
          <w:b/>
          <w:bCs/>
          <w:color w:val="141823"/>
          <w:sz w:val="29"/>
          <w:szCs w:val="29"/>
        </w:rPr>
        <w:br/>
      </w:r>
      <w:r w:rsidRPr="000A1486">
        <w:rPr>
          <w:rFonts w:ascii="Tahoma" w:hAnsi="Tahoma" w:cs="Tahoma"/>
          <w:b/>
          <w:bCs/>
          <w:color w:val="141823"/>
          <w:sz w:val="29"/>
          <w:szCs w:val="29"/>
          <w:shd w:val="clear" w:color="auto" w:fill="FFFFFF"/>
          <w:rtl/>
        </w:rPr>
        <w:t>העגלון ירד על מנת לקחת משם תבואה לתת לסוסים שלו</w:t>
      </w:r>
      <w:r w:rsidRPr="000A1486">
        <w:rPr>
          <w:rFonts w:ascii="Tahoma" w:hAnsi="Tahoma" w:cs="Tahoma"/>
          <w:b/>
          <w:bCs/>
          <w:color w:val="141823"/>
          <w:sz w:val="29"/>
          <w:szCs w:val="29"/>
          <w:shd w:val="clear" w:color="auto" w:fill="FFFFFF"/>
        </w:rPr>
        <w:t>.</w:t>
      </w:r>
      <w:r w:rsidRPr="000A1486">
        <w:rPr>
          <w:rStyle w:val="apple-converted-space"/>
          <w:rFonts w:ascii="Tahoma" w:hAnsi="Tahoma" w:cs="Tahoma"/>
          <w:b/>
          <w:bCs/>
          <w:color w:val="141823"/>
          <w:sz w:val="29"/>
          <w:szCs w:val="29"/>
          <w:shd w:val="clear" w:color="auto" w:fill="FFFFFF"/>
        </w:rPr>
        <w:t> </w:t>
      </w:r>
      <w:r w:rsidRPr="000A1486">
        <w:rPr>
          <w:rFonts w:ascii="Tahoma" w:hAnsi="Tahoma" w:cs="Tahoma"/>
          <w:b/>
          <w:bCs/>
          <w:color w:val="141823"/>
          <w:sz w:val="29"/>
          <w:szCs w:val="29"/>
        </w:rPr>
        <w:br/>
      </w:r>
      <w:r w:rsidRPr="000A1486">
        <w:rPr>
          <w:rFonts w:ascii="Tahoma" w:hAnsi="Tahoma" w:cs="Tahoma"/>
          <w:b/>
          <w:bCs/>
          <w:color w:val="141823"/>
          <w:sz w:val="29"/>
          <w:szCs w:val="29"/>
          <w:shd w:val="clear" w:color="auto" w:fill="FFFFFF"/>
          <w:rtl/>
        </w:rPr>
        <w:t>לפתע שמע העגלון את ה'חפץ חיים' זועק "רואים! רואים!" מיד רץ לעגלה בלי לקחת כלום</w:t>
      </w:r>
      <w:r w:rsidRPr="000A1486">
        <w:rPr>
          <w:rFonts w:ascii="Tahoma" w:hAnsi="Tahoma" w:cs="Tahoma"/>
          <w:b/>
          <w:bCs/>
          <w:color w:val="141823"/>
          <w:sz w:val="29"/>
          <w:szCs w:val="29"/>
          <w:shd w:val="clear" w:color="auto" w:fill="FFFFFF"/>
        </w:rPr>
        <w:t>.</w:t>
      </w:r>
      <w:r w:rsidRPr="000A1486">
        <w:rPr>
          <w:rFonts w:ascii="Tahoma" w:hAnsi="Tahoma" w:cs="Tahoma"/>
          <w:b/>
          <w:bCs/>
          <w:color w:val="141823"/>
          <w:sz w:val="29"/>
          <w:szCs w:val="29"/>
        </w:rPr>
        <w:br/>
      </w:r>
      <w:r w:rsidRPr="000A1486">
        <w:rPr>
          <w:rFonts w:ascii="Tahoma" w:hAnsi="Tahoma" w:cs="Tahoma"/>
          <w:b/>
          <w:bCs/>
          <w:color w:val="141823"/>
          <w:sz w:val="29"/>
          <w:szCs w:val="29"/>
          <w:shd w:val="clear" w:color="auto" w:fill="FFFFFF"/>
          <w:rtl/>
        </w:rPr>
        <w:t>לאחר שהתקדמו מעט והסתכל לצדדים וראה שאין איש</w:t>
      </w:r>
      <w:r w:rsidRPr="000A1486">
        <w:rPr>
          <w:rFonts w:ascii="Tahoma" w:hAnsi="Tahoma" w:cs="Tahoma"/>
          <w:b/>
          <w:bCs/>
          <w:color w:val="141823"/>
          <w:sz w:val="29"/>
          <w:szCs w:val="29"/>
          <w:shd w:val="clear" w:color="auto" w:fill="FFFFFF"/>
        </w:rPr>
        <w:t>.</w:t>
      </w:r>
      <w:r w:rsidRPr="000A1486">
        <w:rPr>
          <w:rFonts w:ascii="Tahoma" w:hAnsi="Tahoma" w:cs="Tahoma"/>
          <w:b/>
          <w:bCs/>
          <w:color w:val="141823"/>
          <w:sz w:val="29"/>
          <w:szCs w:val="29"/>
        </w:rPr>
        <w:br/>
      </w:r>
      <w:r w:rsidRPr="000A1486">
        <w:rPr>
          <w:rFonts w:ascii="Tahoma" w:hAnsi="Tahoma" w:cs="Tahoma"/>
          <w:b/>
          <w:bCs/>
          <w:color w:val="141823"/>
          <w:sz w:val="29"/>
          <w:szCs w:val="29"/>
          <w:shd w:val="clear" w:color="auto" w:fill="FFFFFF"/>
          <w:rtl/>
        </w:rPr>
        <w:t>אמר ל'חפץ חיים', מי רואה אותי</w:t>
      </w:r>
      <w:r w:rsidRPr="000A1486">
        <w:rPr>
          <w:rFonts w:ascii="Tahoma" w:hAnsi="Tahoma" w:cs="Tahoma"/>
          <w:b/>
          <w:bCs/>
          <w:color w:val="141823"/>
          <w:sz w:val="29"/>
          <w:szCs w:val="29"/>
          <w:shd w:val="clear" w:color="auto" w:fill="FFFFFF"/>
        </w:rPr>
        <w:t>?</w:t>
      </w:r>
      <w:r w:rsidRPr="000A1486">
        <w:rPr>
          <w:rStyle w:val="apple-converted-space"/>
          <w:rFonts w:ascii="Tahoma" w:hAnsi="Tahoma" w:cs="Tahoma"/>
          <w:b/>
          <w:bCs/>
          <w:color w:val="141823"/>
          <w:sz w:val="29"/>
          <w:szCs w:val="29"/>
          <w:shd w:val="clear" w:color="auto" w:fill="FFFFFF"/>
        </w:rPr>
        <w:t> </w:t>
      </w:r>
      <w:r w:rsidRPr="000A1486">
        <w:rPr>
          <w:rFonts w:ascii="Tahoma" w:hAnsi="Tahoma" w:cs="Tahoma"/>
          <w:b/>
          <w:bCs/>
          <w:color w:val="141823"/>
          <w:sz w:val="29"/>
          <w:szCs w:val="29"/>
        </w:rPr>
        <w:br/>
      </w:r>
      <w:r w:rsidRPr="000A1486">
        <w:rPr>
          <w:rFonts w:ascii="Tahoma" w:hAnsi="Tahoma" w:cs="Tahoma"/>
          <w:b/>
          <w:bCs/>
          <w:color w:val="141823"/>
          <w:sz w:val="29"/>
          <w:szCs w:val="29"/>
          <w:shd w:val="clear" w:color="auto" w:fill="FFFFFF"/>
          <w:rtl/>
        </w:rPr>
        <w:t>אמר לו החפץ חיים, מהשמים רואים אותך</w:t>
      </w:r>
      <w:r w:rsidRPr="000A1486">
        <w:rPr>
          <w:rFonts w:ascii="Tahoma" w:hAnsi="Tahoma" w:cs="Tahoma"/>
          <w:b/>
          <w:bCs/>
          <w:color w:val="141823"/>
          <w:sz w:val="29"/>
          <w:szCs w:val="29"/>
          <w:shd w:val="clear" w:color="auto" w:fill="FFFFFF"/>
        </w:rPr>
        <w:t>.</w:t>
      </w:r>
      <w:r w:rsidRPr="000A1486">
        <w:rPr>
          <w:rFonts w:ascii="Tahoma" w:hAnsi="Tahoma" w:cs="Tahoma"/>
          <w:b/>
          <w:bCs/>
          <w:color w:val="141823"/>
          <w:sz w:val="29"/>
          <w:szCs w:val="29"/>
        </w:rPr>
        <w:br/>
      </w:r>
      <w:r w:rsidRPr="000A1486">
        <w:rPr>
          <w:rFonts w:ascii="Tahoma" w:hAnsi="Tahoma" w:cs="Tahoma"/>
          <w:b/>
          <w:bCs/>
          <w:color w:val="141823"/>
          <w:sz w:val="29"/>
          <w:szCs w:val="29"/>
          <w:shd w:val="clear" w:color="auto" w:fill="FFFFFF"/>
          <w:rtl/>
        </w:rPr>
        <w:t>הבין העגלון, שלמעלה, הוא שכח להסתכל</w:t>
      </w:r>
      <w:r w:rsidRPr="000A1486">
        <w:rPr>
          <w:rFonts w:ascii="Tahoma" w:hAnsi="Tahoma" w:cs="Tahoma"/>
          <w:b/>
          <w:bCs/>
          <w:color w:val="141823"/>
          <w:sz w:val="29"/>
          <w:szCs w:val="29"/>
          <w:shd w:val="clear" w:color="auto" w:fill="FFFFFF"/>
        </w:rPr>
        <w:t>.</w:t>
      </w:r>
    </w:p>
    <w:p w:rsidR="000A1486" w:rsidRPr="000A1486" w:rsidRDefault="000A1486" w:rsidP="000A1486">
      <w:pPr>
        <w:rPr>
          <w:sz w:val="30"/>
          <w:szCs w:val="30"/>
          <w:rtl/>
        </w:rPr>
      </w:pPr>
    </w:p>
    <w:p w:rsidR="000A1486" w:rsidRPr="000A1486" w:rsidRDefault="000A1486" w:rsidP="000A1486">
      <w:pPr>
        <w:rPr>
          <w:rFonts w:hint="cs"/>
          <w:sz w:val="30"/>
          <w:szCs w:val="30"/>
          <w:rtl/>
        </w:rPr>
      </w:pPr>
      <w:r w:rsidRPr="000A1486">
        <w:rPr>
          <w:rFonts w:hint="cs"/>
          <w:sz w:val="30"/>
          <w:szCs w:val="30"/>
          <w:rtl/>
        </w:rPr>
        <w:t>כאשר אנחנו מתמודדים עם האתגר וההתלבטות האם לנהוג ביושר ביחס למבחן שאנחנו עומדים בהם, אנחנו שוכחים שגם מלמעלה רואים אותנו. או שמא אנחנו מתכחשים לזה במודע.</w:t>
      </w:r>
    </w:p>
    <w:p w:rsidR="000A1486" w:rsidRPr="000A1486" w:rsidRDefault="000A1486" w:rsidP="000A1486">
      <w:pPr>
        <w:rPr>
          <w:sz w:val="30"/>
          <w:szCs w:val="30"/>
          <w:rtl/>
        </w:rPr>
      </w:pPr>
    </w:p>
    <w:p w:rsidR="000A1486" w:rsidRPr="000A1486" w:rsidRDefault="000A1486" w:rsidP="000A1486">
      <w:pPr>
        <w:rPr>
          <w:rFonts w:hint="cs"/>
          <w:sz w:val="30"/>
          <w:szCs w:val="30"/>
          <w:rtl/>
        </w:rPr>
      </w:pPr>
      <w:r w:rsidRPr="000A1486">
        <w:rPr>
          <w:rFonts w:hint="cs"/>
          <w:sz w:val="30"/>
          <w:szCs w:val="30"/>
          <w:rtl/>
        </w:rPr>
        <w:t xml:space="preserve">זו בהחלט לא בעיה של בין אדם לחבירו אלא בהחלט גם בין אדם למקום, לא רימיתי את המורה בלבד אלא גם </w:t>
      </w:r>
      <w:r w:rsidRPr="00E94097">
        <w:rPr>
          <w:rFonts w:hint="cs"/>
          <w:b/>
          <w:bCs/>
          <w:sz w:val="30"/>
          <w:szCs w:val="30"/>
          <w:rtl/>
        </w:rPr>
        <w:t>פגמתי בצלם האדם שבי</w:t>
      </w:r>
      <w:r w:rsidRPr="000A1486">
        <w:rPr>
          <w:rFonts w:hint="cs"/>
          <w:sz w:val="30"/>
          <w:szCs w:val="30"/>
          <w:rtl/>
        </w:rPr>
        <w:t>.</w:t>
      </w:r>
    </w:p>
    <w:p w:rsidR="000A1486" w:rsidRPr="000A1486" w:rsidRDefault="000A1486" w:rsidP="000A1486">
      <w:pPr>
        <w:rPr>
          <w:sz w:val="30"/>
          <w:szCs w:val="30"/>
          <w:rtl/>
        </w:rPr>
      </w:pPr>
    </w:p>
    <w:p w:rsidR="000A1486" w:rsidRDefault="000A1486" w:rsidP="000A1486">
      <w:pPr>
        <w:rPr>
          <w:sz w:val="30"/>
          <w:szCs w:val="30"/>
          <w:rtl/>
        </w:rPr>
      </w:pPr>
      <w:r>
        <w:rPr>
          <w:rFonts w:hint="cs"/>
          <w:sz w:val="30"/>
          <w:szCs w:val="30"/>
          <w:rtl/>
        </w:rPr>
        <w:t>ליקטתי בפניכם מספר מקורות לעיון בנושא:</w:t>
      </w:r>
    </w:p>
    <w:p w:rsidR="000A1486" w:rsidRDefault="000A1486" w:rsidP="000A1486">
      <w:pPr>
        <w:rPr>
          <w:sz w:val="30"/>
          <w:szCs w:val="30"/>
          <w:rtl/>
        </w:rPr>
      </w:pPr>
    </w:p>
    <w:p w:rsidR="000A1486" w:rsidRPr="00E94097" w:rsidRDefault="00E94097" w:rsidP="00E94097">
      <w:pPr>
        <w:jc w:val="center"/>
        <w:rPr>
          <w:b/>
          <w:bCs/>
          <w:sz w:val="30"/>
          <w:szCs w:val="30"/>
          <w:rtl/>
        </w:rPr>
      </w:pPr>
      <w:r w:rsidRPr="00E94097">
        <w:rPr>
          <w:rFonts w:hint="cs"/>
          <w:b/>
          <w:bCs/>
          <w:sz w:val="30"/>
          <w:szCs w:val="30"/>
          <w:rtl/>
        </w:rPr>
        <w:t>מתוך אתר: כיפה.</w:t>
      </w:r>
    </w:p>
    <w:p w:rsidR="008E6FF7" w:rsidRPr="000A1486" w:rsidRDefault="008D6CE1" w:rsidP="000A1486">
      <w:pPr>
        <w:pStyle w:val="padd10"/>
        <w:bidi/>
        <w:spacing w:before="150" w:beforeAutospacing="0" w:after="150" w:afterAutospacing="0" w:line="273" w:lineRule="atLeast"/>
        <w:rPr>
          <w:rFonts w:ascii="Arial" w:hAnsi="Arial" w:cs="Arial"/>
          <w:color w:val="000000"/>
          <w:sz w:val="29"/>
          <w:szCs w:val="29"/>
        </w:rPr>
      </w:pPr>
      <w:r>
        <w:rPr>
          <w:rStyle w:val="a3"/>
          <w:rFonts w:ascii="Arial" w:hAnsi="Arial" w:cs="Arial" w:hint="cs"/>
          <w:color w:val="000000"/>
          <w:sz w:val="29"/>
          <w:szCs w:val="29"/>
          <w:bdr w:val="none" w:sz="0" w:space="0" w:color="auto" w:frame="1"/>
          <w:rtl/>
        </w:rPr>
        <w:t xml:space="preserve">א. </w:t>
      </w:r>
      <w:r w:rsidR="008E6FF7" w:rsidRPr="000A1486">
        <w:rPr>
          <w:rStyle w:val="a3"/>
          <w:rFonts w:ascii="Arial" w:hAnsi="Arial" w:cs="Arial"/>
          <w:color w:val="000000"/>
          <w:sz w:val="29"/>
          <w:szCs w:val="29"/>
          <w:bdr w:val="none" w:sz="0" w:space="0" w:color="auto" w:frame="1"/>
          <w:rtl/>
        </w:rPr>
        <w:t>תוכן השאלה</w:t>
      </w:r>
      <w:r w:rsidR="008E6FF7" w:rsidRPr="000A1486">
        <w:rPr>
          <w:rStyle w:val="a3"/>
          <w:rFonts w:ascii="Arial" w:hAnsi="Arial" w:cs="Arial"/>
          <w:color w:val="000000"/>
          <w:sz w:val="29"/>
          <w:szCs w:val="29"/>
          <w:bdr w:val="none" w:sz="0" w:space="0" w:color="auto" w:frame="1"/>
        </w:rPr>
        <w:t>:</w:t>
      </w:r>
      <w:r w:rsidR="008E6FF7" w:rsidRPr="000A1486">
        <w:rPr>
          <w:rFonts w:ascii="Arial" w:hAnsi="Arial" w:cs="Arial"/>
          <w:color w:val="000000"/>
          <w:sz w:val="29"/>
          <w:szCs w:val="29"/>
        </w:rPr>
        <w:br/>
      </w:r>
      <w:r w:rsidR="008E6FF7" w:rsidRPr="000A1486">
        <w:rPr>
          <w:rFonts w:ascii="Arial" w:hAnsi="Arial" w:cs="Arial"/>
          <w:color w:val="000000"/>
          <w:sz w:val="29"/>
          <w:szCs w:val="29"/>
          <w:rtl/>
        </w:rPr>
        <w:t>לכבוד הרב שלום</w:t>
      </w:r>
      <w:r w:rsidR="008E6FF7" w:rsidRPr="000A1486">
        <w:rPr>
          <w:rFonts w:ascii="Arial" w:hAnsi="Arial" w:cs="Arial"/>
          <w:color w:val="000000"/>
          <w:sz w:val="29"/>
          <w:szCs w:val="29"/>
        </w:rPr>
        <w:t>.</w:t>
      </w:r>
      <w:r w:rsidR="008E6FF7" w:rsidRPr="000A1486">
        <w:rPr>
          <w:rFonts w:ascii="Arial" w:hAnsi="Arial" w:cs="Arial"/>
          <w:color w:val="000000"/>
          <w:sz w:val="29"/>
          <w:szCs w:val="29"/>
        </w:rPr>
        <w:br/>
      </w:r>
      <w:r w:rsidR="008E6FF7" w:rsidRPr="000A1486">
        <w:rPr>
          <w:rFonts w:ascii="Arial" w:hAnsi="Arial" w:cs="Arial"/>
          <w:color w:val="000000"/>
          <w:sz w:val="29"/>
          <w:szCs w:val="29"/>
          <w:rtl/>
        </w:rPr>
        <w:t>אני לומד במכללה ובמבחן שעשיתי, ראיתי כמה מחברי לכיתה מעתיקים ומעבירים תשובות. האם עלי ליידע את המרצה בנידון</w:t>
      </w:r>
      <w:r w:rsidR="008E6FF7" w:rsidRPr="000A1486">
        <w:rPr>
          <w:rFonts w:ascii="Arial" w:hAnsi="Arial" w:cs="Arial"/>
          <w:color w:val="000000"/>
          <w:sz w:val="29"/>
          <w:szCs w:val="29"/>
        </w:rPr>
        <w:t>?</w:t>
      </w:r>
    </w:p>
    <w:p w:rsidR="008E6FF7" w:rsidRPr="000A1486" w:rsidRDefault="008E6FF7" w:rsidP="000A1486">
      <w:pPr>
        <w:pStyle w:val="padd10"/>
        <w:bidi/>
        <w:spacing w:before="150" w:beforeAutospacing="0" w:after="150" w:afterAutospacing="0" w:line="273" w:lineRule="atLeast"/>
        <w:rPr>
          <w:rFonts w:ascii="Arial" w:hAnsi="Arial" w:cs="Arial"/>
          <w:color w:val="000000"/>
          <w:sz w:val="29"/>
          <w:szCs w:val="29"/>
        </w:rPr>
      </w:pPr>
      <w:r w:rsidRPr="000A1486">
        <w:rPr>
          <w:rStyle w:val="a3"/>
          <w:rFonts w:ascii="Arial" w:hAnsi="Arial" w:cs="Arial"/>
          <w:color w:val="000000"/>
          <w:sz w:val="29"/>
          <w:szCs w:val="29"/>
          <w:bdr w:val="none" w:sz="0" w:space="0" w:color="auto" w:frame="1"/>
          <w:rtl/>
        </w:rPr>
        <w:lastRenderedPageBreak/>
        <w:t>תוכן התשובה</w:t>
      </w:r>
      <w:r w:rsidRPr="000A1486">
        <w:rPr>
          <w:rStyle w:val="a3"/>
          <w:rFonts w:ascii="Arial" w:hAnsi="Arial" w:cs="Arial"/>
          <w:color w:val="000000"/>
          <w:sz w:val="29"/>
          <w:szCs w:val="29"/>
          <w:bdr w:val="none" w:sz="0" w:space="0" w:color="auto" w:frame="1"/>
        </w:rPr>
        <w:t>:</w:t>
      </w:r>
      <w:r w:rsidRPr="000A1486">
        <w:rPr>
          <w:rFonts w:ascii="Arial" w:hAnsi="Arial" w:cs="Arial"/>
          <w:color w:val="000000"/>
          <w:sz w:val="29"/>
          <w:szCs w:val="29"/>
        </w:rPr>
        <w:br/>
      </w:r>
      <w:r w:rsidRPr="000A1486">
        <w:rPr>
          <w:rFonts w:ascii="Arial" w:hAnsi="Arial" w:cs="Arial"/>
          <w:color w:val="000000"/>
          <w:sz w:val="29"/>
          <w:szCs w:val="29"/>
          <w:rtl/>
        </w:rPr>
        <w:t>אינני חושב שאתה צריך ליידע את המרצה, החובה עליך לפי התורה, היא מצוות תוכחה "</w:t>
      </w:r>
      <w:r w:rsidRPr="00E94097">
        <w:rPr>
          <w:rFonts w:ascii="Arial" w:hAnsi="Arial" w:cs="Arial"/>
          <w:b/>
          <w:bCs/>
          <w:color w:val="000000"/>
          <w:sz w:val="29"/>
          <w:szCs w:val="29"/>
          <w:rtl/>
        </w:rPr>
        <w:t>הוכח תוכיח את עמיתך</w:t>
      </w:r>
      <w:r w:rsidRPr="000A1486">
        <w:rPr>
          <w:rFonts w:ascii="Arial" w:hAnsi="Arial" w:cs="Arial"/>
          <w:color w:val="000000"/>
          <w:sz w:val="29"/>
          <w:szCs w:val="29"/>
          <w:rtl/>
        </w:rPr>
        <w:t xml:space="preserve">". כמובן, יש לעשות זאת בצורה מכובדת, כל אחד- בשיחה אישית, </w:t>
      </w:r>
      <w:r w:rsidRPr="00E94097">
        <w:rPr>
          <w:rFonts w:ascii="Arial" w:hAnsi="Arial" w:cs="Arial"/>
          <w:b/>
          <w:bCs/>
          <w:color w:val="000000"/>
          <w:sz w:val="29"/>
          <w:szCs w:val="29"/>
          <w:rtl/>
        </w:rPr>
        <w:t>שאחרים לא ישמעו</w:t>
      </w:r>
      <w:r w:rsidRPr="000A1486">
        <w:rPr>
          <w:rFonts w:ascii="Arial" w:hAnsi="Arial" w:cs="Arial"/>
          <w:color w:val="000000"/>
          <w:sz w:val="29"/>
          <w:szCs w:val="29"/>
          <w:rtl/>
        </w:rPr>
        <w:t xml:space="preserve"> (שלא תגיע </w:t>
      </w:r>
      <w:r w:rsidRPr="00E94097">
        <w:rPr>
          <w:rFonts w:ascii="Arial" w:hAnsi="Arial" w:cs="Arial"/>
          <w:b/>
          <w:bCs/>
          <w:color w:val="000000"/>
          <w:sz w:val="29"/>
          <w:szCs w:val="29"/>
          <w:rtl/>
        </w:rPr>
        <w:t>להלבנת</w:t>
      </w:r>
      <w:r w:rsidRPr="000A1486">
        <w:rPr>
          <w:rFonts w:ascii="Arial" w:hAnsi="Arial" w:cs="Arial"/>
          <w:color w:val="000000"/>
          <w:sz w:val="29"/>
          <w:szCs w:val="29"/>
          <w:rtl/>
        </w:rPr>
        <w:t xml:space="preserve"> </w:t>
      </w:r>
      <w:r w:rsidRPr="00E94097">
        <w:rPr>
          <w:rFonts w:ascii="Arial" w:hAnsi="Arial" w:cs="Arial"/>
          <w:b/>
          <w:bCs/>
          <w:color w:val="000000"/>
          <w:sz w:val="29"/>
          <w:szCs w:val="29"/>
          <w:rtl/>
        </w:rPr>
        <w:t>פנים</w:t>
      </w:r>
      <w:r w:rsidRPr="000A1486">
        <w:rPr>
          <w:rFonts w:ascii="Arial" w:hAnsi="Arial" w:cs="Arial"/>
          <w:color w:val="000000"/>
          <w:sz w:val="29"/>
          <w:szCs w:val="29"/>
          <w:rtl/>
        </w:rPr>
        <w:t>, חלילה) אך אם אתה מעריך שתוכחה שלך תגרום להם להתפרץ כלפיך בצעקות, עלבונות ודברים אסורים אחרים- אל תוכיח</w:t>
      </w:r>
      <w:r w:rsidRPr="000A1486">
        <w:rPr>
          <w:rFonts w:ascii="Arial" w:hAnsi="Arial" w:cs="Arial"/>
          <w:color w:val="000000"/>
          <w:sz w:val="29"/>
          <w:szCs w:val="29"/>
        </w:rPr>
        <w:t>.</w:t>
      </w:r>
    </w:p>
    <w:p w:rsidR="008E6FF7" w:rsidRPr="000A1486" w:rsidRDefault="008E6FF7" w:rsidP="000A1486">
      <w:pPr>
        <w:pStyle w:val="padd10"/>
        <w:bidi/>
        <w:spacing w:before="150" w:beforeAutospacing="0" w:after="150" w:afterAutospacing="0" w:line="234" w:lineRule="atLeast"/>
        <w:rPr>
          <w:rFonts w:ascii="Arial" w:hAnsi="Arial" w:cs="Arial"/>
          <w:color w:val="000000"/>
          <w:sz w:val="29"/>
          <w:szCs w:val="29"/>
        </w:rPr>
      </w:pPr>
      <w:r w:rsidRPr="000A1486">
        <w:rPr>
          <w:rFonts w:ascii="Arial" w:hAnsi="Arial" w:cs="Arial"/>
          <w:color w:val="000000"/>
          <w:sz w:val="29"/>
          <w:szCs w:val="29"/>
          <w:rtl/>
        </w:rPr>
        <w:t>התשובה התקבלה מ</w:t>
      </w:r>
      <w:hyperlink r:id="rId6" w:history="1">
        <w:r w:rsidRPr="000A1486">
          <w:rPr>
            <w:rStyle w:val="Hyperlink"/>
            <w:rFonts w:ascii="Arial" w:hAnsi="Arial" w:cs="Arial"/>
            <w:color w:val="000000"/>
            <w:sz w:val="29"/>
            <w:szCs w:val="29"/>
            <w:u w:val="none"/>
            <w:bdr w:val="none" w:sz="0" w:space="0" w:color="auto" w:frame="1"/>
            <w:rtl/>
          </w:rPr>
          <w:t>הרב מאיר צוקרמן</w:t>
        </w:r>
      </w:hyperlink>
      <w:r w:rsidRPr="000A1486">
        <w:rPr>
          <w:rFonts w:ascii="Arial" w:hAnsi="Arial" w:cs="Arial"/>
          <w:color w:val="000000"/>
          <w:sz w:val="29"/>
          <w:szCs w:val="29"/>
        </w:rPr>
        <w:br/>
      </w:r>
      <w:r w:rsidRPr="000A1486">
        <w:rPr>
          <w:rFonts w:ascii="Arial" w:hAnsi="Arial" w:cs="Arial"/>
          <w:color w:val="000000"/>
          <w:sz w:val="29"/>
          <w:szCs w:val="29"/>
          <w:rtl/>
        </w:rPr>
        <w:t>בתאריך ט"ו אב תשס"ז</w:t>
      </w:r>
    </w:p>
    <w:p w:rsidR="008E6FF7" w:rsidRPr="000A1486" w:rsidRDefault="008E6FF7" w:rsidP="000A1486">
      <w:pPr>
        <w:rPr>
          <w:sz w:val="30"/>
          <w:szCs w:val="30"/>
          <w:rtl/>
        </w:rPr>
      </w:pPr>
    </w:p>
    <w:p w:rsidR="00D27124" w:rsidRPr="000A1486" w:rsidRDefault="008D6CE1" w:rsidP="000A1486">
      <w:pPr>
        <w:pStyle w:val="padd10"/>
        <w:bidi/>
        <w:spacing w:before="150" w:beforeAutospacing="0" w:after="150" w:afterAutospacing="0" w:line="273" w:lineRule="atLeast"/>
        <w:rPr>
          <w:rFonts w:ascii="Arial" w:hAnsi="Arial" w:cs="Arial"/>
          <w:color w:val="000000"/>
          <w:sz w:val="29"/>
          <w:szCs w:val="29"/>
        </w:rPr>
      </w:pPr>
      <w:r>
        <w:rPr>
          <w:rStyle w:val="a3"/>
          <w:rFonts w:ascii="Arial" w:hAnsi="Arial" w:cs="Arial" w:hint="cs"/>
          <w:color w:val="000000"/>
          <w:sz w:val="29"/>
          <w:szCs w:val="29"/>
          <w:bdr w:val="none" w:sz="0" w:space="0" w:color="auto" w:frame="1"/>
          <w:rtl/>
        </w:rPr>
        <w:t xml:space="preserve">ב. </w:t>
      </w:r>
      <w:r w:rsidR="00D27124" w:rsidRPr="000A1486">
        <w:rPr>
          <w:rStyle w:val="a3"/>
          <w:rFonts w:ascii="Arial" w:hAnsi="Arial" w:cs="Arial"/>
          <w:color w:val="000000"/>
          <w:sz w:val="29"/>
          <w:szCs w:val="29"/>
          <w:bdr w:val="none" w:sz="0" w:space="0" w:color="auto" w:frame="1"/>
          <w:rtl/>
        </w:rPr>
        <w:t>תוכן השאלה</w:t>
      </w:r>
      <w:r w:rsidR="00D27124" w:rsidRPr="000A1486">
        <w:rPr>
          <w:rStyle w:val="a3"/>
          <w:rFonts w:ascii="Arial" w:hAnsi="Arial" w:cs="Arial"/>
          <w:color w:val="000000"/>
          <w:sz w:val="29"/>
          <w:szCs w:val="29"/>
          <w:bdr w:val="none" w:sz="0" w:space="0" w:color="auto" w:frame="1"/>
        </w:rPr>
        <w:t>:</w:t>
      </w:r>
      <w:r w:rsidR="00D27124" w:rsidRPr="000A1486">
        <w:rPr>
          <w:rFonts w:ascii="Arial" w:hAnsi="Arial" w:cs="Arial"/>
          <w:color w:val="000000"/>
          <w:sz w:val="29"/>
          <w:szCs w:val="29"/>
        </w:rPr>
        <w:br/>
      </w:r>
      <w:r w:rsidR="00D27124" w:rsidRPr="000A1486">
        <w:rPr>
          <w:rFonts w:ascii="Arial" w:hAnsi="Arial" w:cs="Arial"/>
          <w:color w:val="000000"/>
          <w:sz w:val="29"/>
          <w:szCs w:val="29"/>
          <w:rtl/>
        </w:rPr>
        <w:t>אני ב"ה לא מעתיקה במבחנים כבר כ- שנה וחצי</w:t>
      </w:r>
      <w:r w:rsidR="00D27124" w:rsidRPr="000A1486">
        <w:rPr>
          <w:rFonts w:ascii="Arial" w:hAnsi="Arial" w:cs="Arial"/>
          <w:color w:val="000000"/>
          <w:sz w:val="29"/>
          <w:szCs w:val="29"/>
        </w:rPr>
        <w:t>..</w:t>
      </w:r>
      <w:r w:rsidR="00D27124" w:rsidRPr="000A1486">
        <w:rPr>
          <w:rFonts w:ascii="Arial" w:hAnsi="Arial" w:cs="Arial"/>
          <w:color w:val="000000"/>
          <w:sz w:val="29"/>
          <w:szCs w:val="29"/>
        </w:rPr>
        <w:br/>
      </w:r>
      <w:r w:rsidR="00D27124" w:rsidRPr="000A1486">
        <w:rPr>
          <w:rFonts w:ascii="Arial" w:hAnsi="Arial" w:cs="Arial"/>
          <w:color w:val="000000"/>
          <w:sz w:val="29"/>
          <w:szCs w:val="29"/>
          <w:rtl/>
        </w:rPr>
        <w:t>יכול להיות שזו שאלה טיפשית אבל גם בנות שלא מעתיקות אין להם בעיה לגלות לבנות..האם זה בכלל מותר</w:t>
      </w:r>
      <w:r w:rsidR="00D27124" w:rsidRPr="000A1486">
        <w:rPr>
          <w:rFonts w:ascii="Arial" w:hAnsi="Arial" w:cs="Arial"/>
          <w:color w:val="000000"/>
          <w:sz w:val="29"/>
          <w:szCs w:val="29"/>
        </w:rPr>
        <w:t>?</w:t>
      </w:r>
    </w:p>
    <w:p w:rsidR="00D27124" w:rsidRPr="000A1486" w:rsidRDefault="00D27124" w:rsidP="000A1486">
      <w:pPr>
        <w:pStyle w:val="padd10"/>
        <w:bidi/>
        <w:spacing w:before="150" w:beforeAutospacing="0" w:after="150" w:afterAutospacing="0" w:line="273" w:lineRule="atLeast"/>
        <w:rPr>
          <w:rFonts w:ascii="Arial" w:hAnsi="Arial" w:cs="Arial"/>
          <w:color w:val="000000"/>
          <w:sz w:val="29"/>
          <w:szCs w:val="29"/>
        </w:rPr>
      </w:pPr>
      <w:r w:rsidRPr="000A1486">
        <w:rPr>
          <w:rStyle w:val="a3"/>
          <w:rFonts w:ascii="Arial" w:hAnsi="Arial" w:cs="Arial"/>
          <w:color w:val="000000"/>
          <w:sz w:val="29"/>
          <w:szCs w:val="29"/>
          <w:bdr w:val="none" w:sz="0" w:space="0" w:color="auto" w:frame="1"/>
          <w:rtl/>
        </w:rPr>
        <w:t>תוכן התשובה</w:t>
      </w:r>
      <w:r w:rsidRPr="000A1486">
        <w:rPr>
          <w:rStyle w:val="a3"/>
          <w:rFonts w:ascii="Arial" w:hAnsi="Arial" w:cs="Arial"/>
          <w:color w:val="000000"/>
          <w:sz w:val="29"/>
          <w:szCs w:val="29"/>
          <w:bdr w:val="none" w:sz="0" w:space="0" w:color="auto" w:frame="1"/>
        </w:rPr>
        <w:t>:</w:t>
      </w:r>
      <w:r w:rsidRPr="000A1486">
        <w:rPr>
          <w:rFonts w:ascii="Arial" w:hAnsi="Arial" w:cs="Arial"/>
          <w:color w:val="000000"/>
          <w:sz w:val="29"/>
          <w:szCs w:val="29"/>
        </w:rPr>
        <w:br/>
      </w:r>
      <w:r w:rsidRPr="000A1486">
        <w:rPr>
          <w:rFonts w:ascii="Arial" w:hAnsi="Arial" w:cs="Arial"/>
          <w:color w:val="000000"/>
          <w:sz w:val="29"/>
          <w:szCs w:val="29"/>
          <w:rtl/>
        </w:rPr>
        <w:t>שלום רב</w:t>
      </w:r>
      <w:r w:rsidRPr="000A1486">
        <w:rPr>
          <w:rFonts w:ascii="Arial" w:hAnsi="Arial" w:cs="Arial"/>
          <w:color w:val="000000"/>
          <w:sz w:val="29"/>
          <w:szCs w:val="29"/>
        </w:rPr>
        <w:t>!</w:t>
      </w:r>
      <w:r w:rsidRPr="000A1486">
        <w:rPr>
          <w:rFonts w:ascii="Arial" w:hAnsi="Arial" w:cs="Arial"/>
          <w:color w:val="000000"/>
          <w:sz w:val="29"/>
          <w:szCs w:val="29"/>
        </w:rPr>
        <w:br/>
      </w:r>
      <w:r w:rsidRPr="000A1486">
        <w:rPr>
          <w:rFonts w:ascii="Arial" w:hAnsi="Arial" w:cs="Arial"/>
          <w:color w:val="000000"/>
          <w:sz w:val="29"/>
          <w:szCs w:val="29"/>
          <w:rtl/>
        </w:rPr>
        <w:t>קודם כל- כל הכבוד שאת לא מעתיקה במבחנים. זה ממש מכה של הציבור שלנו- הוא מעתיק במבחנים יותר מכל ציבור אחר (למרות שנתפסים פחות). זה לא רק איסור דאורייתא של "</w:t>
      </w:r>
      <w:r w:rsidRPr="00E94097">
        <w:rPr>
          <w:rFonts w:ascii="Arial" w:hAnsi="Arial" w:cs="Arial"/>
          <w:b/>
          <w:bCs/>
          <w:color w:val="000000"/>
          <w:sz w:val="29"/>
          <w:szCs w:val="29"/>
          <w:rtl/>
        </w:rPr>
        <w:t>גניבת דעת</w:t>
      </w:r>
      <w:r w:rsidRPr="000A1486">
        <w:rPr>
          <w:rFonts w:ascii="Arial" w:hAnsi="Arial" w:cs="Arial"/>
          <w:color w:val="000000"/>
          <w:sz w:val="29"/>
          <w:szCs w:val="29"/>
          <w:rtl/>
        </w:rPr>
        <w:t>" (מהמורה, מהמעסיק לעתיד, מההורים, מהאונ</w:t>
      </w:r>
      <w:r w:rsidR="000A1486">
        <w:rPr>
          <w:rFonts w:ascii="Arial" w:hAnsi="Arial" w:cs="Arial" w:hint="cs"/>
          <w:color w:val="000000"/>
          <w:sz w:val="29"/>
          <w:szCs w:val="29"/>
          <w:rtl/>
        </w:rPr>
        <w:t>י</w:t>
      </w:r>
      <w:r w:rsidRPr="000A1486">
        <w:rPr>
          <w:rFonts w:ascii="Arial" w:hAnsi="Arial" w:cs="Arial"/>
          <w:color w:val="000000"/>
          <w:sz w:val="29"/>
          <w:szCs w:val="29"/>
          <w:rtl/>
        </w:rPr>
        <w:t>ב</w:t>
      </w:r>
      <w:r w:rsidR="000A1486">
        <w:rPr>
          <w:rFonts w:ascii="Arial" w:hAnsi="Arial" w:cs="Arial" w:hint="cs"/>
          <w:color w:val="000000"/>
          <w:sz w:val="29"/>
          <w:szCs w:val="29"/>
          <w:rtl/>
        </w:rPr>
        <w:t>ר</w:t>
      </w:r>
      <w:r w:rsidRPr="000A1486">
        <w:rPr>
          <w:rFonts w:ascii="Arial" w:hAnsi="Arial" w:cs="Arial"/>
          <w:color w:val="000000"/>
          <w:sz w:val="29"/>
          <w:szCs w:val="29"/>
          <w:rtl/>
        </w:rPr>
        <w:t xml:space="preserve">סיטאות והמכללות ומכל גורם אחר שמעוניין בציונים) אלא גם </w:t>
      </w:r>
      <w:r w:rsidRPr="00E94097">
        <w:rPr>
          <w:rFonts w:ascii="Arial" w:hAnsi="Arial" w:cs="Arial"/>
          <w:b/>
          <w:bCs/>
          <w:color w:val="000000"/>
          <w:sz w:val="29"/>
          <w:szCs w:val="29"/>
          <w:rtl/>
        </w:rPr>
        <w:t>חילול ה´</w:t>
      </w:r>
      <w:r w:rsidRPr="000A1486">
        <w:rPr>
          <w:rFonts w:ascii="Arial" w:hAnsi="Arial" w:cs="Arial"/>
          <w:color w:val="000000"/>
          <w:sz w:val="29"/>
          <w:szCs w:val="29"/>
          <w:rtl/>
        </w:rPr>
        <w:t xml:space="preserve"> מאוד מאוד גדול. בעיקר כי ההעתקות ממוסדות כ"כ בתוך בתי הספר שלנו</w:t>
      </w:r>
      <w:r w:rsidRPr="000A1486">
        <w:rPr>
          <w:rFonts w:ascii="Arial" w:hAnsi="Arial" w:cs="Arial"/>
          <w:color w:val="000000"/>
          <w:sz w:val="29"/>
          <w:szCs w:val="29"/>
        </w:rPr>
        <w:t>.</w:t>
      </w:r>
      <w:r w:rsidRPr="000A1486">
        <w:rPr>
          <w:rFonts w:ascii="Arial" w:hAnsi="Arial" w:cs="Arial"/>
          <w:color w:val="000000"/>
          <w:sz w:val="29"/>
          <w:szCs w:val="29"/>
        </w:rPr>
        <w:br/>
      </w:r>
      <w:r w:rsidRPr="000A1486">
        <w:rPr>
          <w:rFonts w:ascii="Arial" w:hAnsi="Arial" w:cs="Arial"/>
          <w:color w:val="000000"/>
          <w:sz w:val="29"/>
          <w:szCs w:val="29"/>
        </w:rPr>
        <w:br/>
      </w:r>
      <w:r w:rsidRPr="000A1486">
        <w:rPr>
          <w:rFonts w:ascii="Arial" w:hAnsi="Arial" w:cs="Arial"/>
          <w:color w:val="000000"/>
          <w:sz w:val="29"/>
          <w:szCs w:val="29"/>
          <w:rtl/>
        </w:rPr>
        <w:t>לכן</w:t>
      </w:r>
      <w:r w:rsidRPr="000A1486">
        <w:rPr>
          <w:rStyle w:val="apple-converted-space"/>
          <w:rFonts w:ascii="Arial" w:hAnsi="Arial" w:cs="Arial"/>
          <w:color w:val="000000"/>
          <w:sz w:val="29"/>
          <w:szCs w:val="29"/>
          <w:rtl/>
        </w:rPr>
        <w:t> </w:t>
      </w:r>
      <w:r w:rsidRPr="000A1486">
        <w:rPr>
          <w:rFonts w:ascii="Arial" w:hAnsi="Arial" w:cs="Arial"/>
          <w:b/>
          <w:bCs/>
          <w:color w:val="000000"/>
          <w:sz w:val="29"/>
          <w:szCs w:val="29"/>
          <w:bdr w:val="none" w:sz="0" w:space="0" w:color="auto" w:frame="1"/>
          <w:rtl/>
        </w:rPr>
        <w:t>גם לסייע להעתקות הינו אסור</w:t>
      </w:r>
      <w:r w:rsidRPr="000A1486">
        <w:rPr>
          <w:rFonts w:ascii="Arial" w:hAnsi="Arial" w:cs="Arial"/>
          <w:color w:val="000000"/>
          <w:sz w:val="29"/>
          <w:szCs w:val="29"/>
        </w:rPr>
        <w:t xml:space="preserve">, </w:t>
      </w:r>
      <w:r w:rsidRPr="000A1486">
        <w:rPr>
          <w:rFonts w:ascii="Arial" w:hAnsi="Arial" w:cs="Arial"/>
          <w:color w:val="000000"/>
          <w:sz w:val="29"/>
          <w:szCs w:val="29"/>
          <w:rtl/>
        </w:rPr>
        <w:t>אפילו אם הגניבת דעת היא מפחות גורמים- ישנו איסור של "לפני עיוור</w:t>
      </w:r>
      <w:r w:rsidRPr="000A1486">
        <w:rPr>
          <w:rFonts w:ascii="Arial" w:hAnsi="Arial" w:cs="Arial"/>
          <w:color w:val="000000"/>
          <w:sz w:val="29"/>
          <w:szCs w:val="29"/>
        </w:rPr>
        <w:t>".</w:t>
      </w:r>
      <w:r w:rsidRPr="000A1486">
        <w:rPr>
          <w:rFonts w:ascii="Arial" w:hAnsi="Arial" w:cs="Arial"/>
          <w:color w:val="000000"/>
          <w:sz w:val="29"/>
          <w:szCs w:val="29"/>
        </w:rPr>
        <w:br/>
      </w:r>
      <w:r w:rsidRPr="000A1486">
        <w:rPr>
          <w:rFonts w:ascii="Arial" w:hAnsi="Arial" w:cs="Arial"/>
          <w:color w:val="000000"/>
          <w:sz w:val="29"/>
          <w:szCs w:val="29"/>
        </w:rPr>
        <w:br/>
      </w:r>
      <w:r w:rsidRPr="000A1486">
        <w:rPr>
          <w:rFonts w:ascii="Arial" w:hAnsi="Arial" w:cs="Arial"/>
          <w:color w:val="000000"/>
          <w:sz w:val="29"/>
          <w:szCs w:val="29"/>
          <w:rtl/>
        </w:rPr>
        <w:t>שנצליח למגר תופעה בזויה זו ממחוזותינו</w:t>
      </w:r>
      <w:r w:rsidRPr="000A1486">
        <w:rPr>
          <w:rFonts w:ascii="Arial" w:hAnsi="Arial" w:cs="Arial"/>
          <w:color w:val="000000"/>
          <w:sz w:val="29"/>
          <w:szCs w:val="29"/>
        </w:rPr>
        <w:br/>
      </w:r>
      <w:r w:rsidRPr="000A1486">
        <w:rPr>
          <w:rFonts w:ascii="Arial" w:hAnsi="Arial" w:cs="Arial"/>
          <w:color w:val="000000"/>
          <w:sz w:val="29"/>
          <w:szCs w:val="29"/>
          <w:rtl/>
        </w:rPr>
        <w:t>אריה</w:t>
      </w:r>
      <w:r w:rsidRPr="000A1486">
        <w:rPr>
          <w:rFonts w:ascii="Arial" w:hAnsi="Arial" w:cs="Arial"/>
          <w:color w:val="000000"/>
          <w:sz w:val="29"/>
          <w:szCs w:val="29"/>
        </w:rPr>
        <w:br/>
      </w:r>
      <w:r w:rsidRPr="000A1486">
        <w:rPr>
          <w:rFonts w:ascii="Arial" w:hAnsi="Arial" w:cs="Arial"/>
          <w:color w:val="000000"/>
          <w:sz w:val="29"/>
          <w:szCs w:val="29"/>
          <w:rtl/>
        </w:rPr>
        <w:t>צוות ישיבת הר עציון</w:t>
      </w:r>
    </w:p>
    <w:p w:rsidR="00D27124" w:rsidRPr="000A1486" w:rsidRDefault="00D27124" w:rsidP="000A1486">
      <w:pPr>
        <w:pStyle w:val="padd10"/>
        <w:bidi/>
        <w:spacing w:before="150" w:beforeAutospacing="0" w:after="150" w:afterAutospacing="0" w:line="234" w:lineRule="atLeast"/>
        <w:rPr>
          <w:rFonts w:ascii="Arial" w:hAnsi="Arial" w:cs="Arial"/>
          <w:color w:val="000000"/>
          <w:sz w:val="29"/>
          <w:szCs w:val="29"/>
        </w:rPr>
      </w:pPr>
      <w:r w:rsidRPr="000A1486">
        <w:rPr>
          <w:rFonts w:ascii="Arial" w:hAnsi="Arial" w:cs="Arial"/>
          <w:color w:val="000000"/>
          <w:sz w:val="29"/>
          <w:szCs w:val="29"/>
          <w:rtl/>
        </w:rPr>
        <w:t>התשובה התקבלה מ</w:t>
      </w:r>
      <w:hyperlink r:id="rId7" w:history="1">
        <w:r w:rsidRPr="000A1486">
          <w:rPr>
            <w:rStyle w:val="Hyperlink"/>
            <w:rFonts w:ascii="Arial" w:hAnsi="Arial" w:cs="Arial"/>
            <w:color w:val="000000"/>
            <w:sz w:val="29"/>
            <w:szCs w:val="29"/>
            <w:bdr w:val="none" w:sz="0" w:space="0" w:color="auto" w:frame="1"/>
            <w:rtl/>
          </w:rPr>
          <w:t>צוות ישיבת הר עציון</w:t>
        </w:r>
      </w:hyperlink>
      <w:r w:rsidRPr="000A1486">
        <w:rPr>
          <w:rFonts w:ascii="Arial" w:hAnsi="Arial" w:cs="Arial"/>
          <w:color w:val="000000"/>
          <w:sz w:val="29"/>
          <w:szCs w:val="29"/>
        </w:rPr>
        <w:br/>
      </w:r>
      <w:r w:rsidRPr="000A1486">
        <w:rPr>
          <w:rFonts w:ascii="Arial" w:hAnsi="Arial" w:cs="Arial"/>
          <w:color w:val="000000"/>
          <w:sz w:val="29"/>
          <w:szCs w:val="29"/>
          <w:rtl/>
        </w:rPr>
        <w:t>בתאריך ז שבט תשס"ז</w:t>
      </w:r>
    </w:p>
    <w:p w:rsidR="00BE32FB" w:rsidRPr="000A1486" w:rsidRDefault="00BE32FB" w:rsidP="000A1486">
      <w:pPr>
        <w:rPr>
          <w:sz w:val="30"/>
          <w:szCs w:val="30"/>
          <w:rtl/>
        </w:rPr>
      </w:pPr>
    </w:p>
    <w:p w:rsidR="00D27124" w:rsidRPr="000A1486" w:rsidRDefault="00D27124" w:rsidP="000A1486">
      <w:pPr>
        <w:rPr>
          <w:sz w:val="30"/>
          <w:szCs w:val="30"/>
          <w:rtl/>
        </w:rPr>
      </w:pPr>
    </w:p>
    <w:p w:rsidR="00CE10F1" w:rsidRPr="000A1486" w:rsidRDefault="008D6CE1" w:rsidP="000A1486">
      <w:pPr>
        <w:pStyle w:val="padd10"/>
        <w:bidi/>
        <w:spacing w:before="150" w:beforeAutospacing="0" w:after="150" w:afterAutospacing="0" w:line="273" w:lineRule="atLeast"/>
        <w:rPr>
          <w:rFonts w:ascii="Arial" w:hAnsi="Arial" w:cs="Arial"/>
          <w:color w:val="000000"/>
          <w:sz w:val="29"/>
          <w:szCs w:val="29"/>
        </w:rPr>
      </w:pPr>
      <w:r>
        <w:rPr>
          <w:rStyle w:val="a3"/>
          <w:rFonts w:ascii="Arial" w:hAnsi="Arial" w:cs="Arial" w:hint="cs"/>
          <w:color w:val="000000"/>
          <w:sz w:val="29"/>
          <w:szCs w:val="29"/>
          <w:bdr w:val="none" w:sz="0" w:space="0" w:color="auto" w:frame="1"/>
          <w:rtl/>
        </w:rPr>
        <w:t xml:space="preserve">ג. </w:t>
      </w:r>
      <w:r w:rsidR="00CE10F1" w:rsidRPr="000A1486">
        <w:rPr>
          <w:rStyle w:val="a3"/>
          <w:rFonts w:ascii="Arial" w:hAnsi="Arial" w:cs="Arial"/>
          <w:color w:val="000000"/>
          <w:sz w:val="29"/>
          <w:szCs w:val="29"/>
          <w:bdr w:val="none" w:sz="0" w:space="0" w:color="auto" w:frame="1"/>
          <w:rtl/>
        </w:rPr>
        <w:t>תוכן השאלה</w:t>
      </w:r>
      <w:r w:rsidR="00CE10F1" w:rsidRPr="000A1486">
        <w:rPr>
          <w:rStyle w:val="a3"/>
          <w:rFonts w:ascii="Arial" w:hAnsi="Arial" w:cs="Arial"/>
          <w:color w:val="000000"/>
          <w:sz w:val="29"/>
          <w:szCs w:val="29"/>
          <w:bdr w:val="none" w:sz="0" w:space="0" w:color="auto" w:frame="1"/>
        </w:rPr>
        <w:t>:</w:t>
      </w:r>
      <w:r w:rsidR="00CE10F1" w:rsidRPr="000A1486">
        <w:rPr>
          <w:rFonts w:ascii="Arial" w:hAnsi="Arial" w:cs="Arial"/>
          <w:color w:val="000000"/>
          <w:sz w:val="29"/>
          <w:szCs w:val="29"/>
        </w:rPr>
        <w:br/>
      </w:r>
      <w:r w:rsidR="00CE10F1" w:rsidRPr="000A1486">
        <w:rPr>
          <w:rFonts w:ascii="Arial" w:hAnsi="Arial" w:cs="Arial"/>
          <w:color w:val="000000"/>
          <w:sz w:val="29"/>
          <w:szCs w:val="29"/>
          <w:rtl/>
        </w:rPr>
        <w:t>שלום כבוד הרב</w:t>
      </w:r>
      <w:r w:rsidR="00CE10F1" w:rsidRPr="000A1486">
        <w:rPr>
          <w:rFonts w:ascii="Arial" w:hAnsi="Arial" w:cs="Arial"/>
          <w:color w:val="000000"/>
          <w:sz w:val="29"/>
          <w:szCs w:val="29"/>
        </w:rPr>
        <w:t>,</w:t>
      </w:r>
      <w:r w:rsidR="00CE10F1" w:rsidRPr="000A1486">
        <w:rPr>
          <w:rFonts w:ascii="Arial" w:hAnsi="Arial" w:cs="Arial"/>
          <w:color w:val="000000"/>
          <w:sz w:val="29"/>
          <w:szCs w:val="29"/>
        </w:rPr>
        <w:br/>
      </w:r>
      <w:r w:rsidR="00CE10F1" w:rsidRPr="000A1486">
        <w:rPr>
          <w:rFonts w:ascii="Arial" w:hAnsi="Arial" w:cs="Arial"/>
          <w:color w:val="000000"/>
          <w:sz w:val="29"/>
          <w:szCs w:val="29"/>
          <w:rtl/>
        </w:rPr>
        <w:t>סיימתי את כיתה יב׳ לפני כמה חודשים ועכשיו אני בזמן הראשון שלי בישיבת הסדר</w:t>
      </w:r>
      <w:r w:rsidR="00CE10F1" w:rsidRPr="000A1486">
        <w:rPr>
          <w:rFonts w:ascii="Arial" w:hAnsi="Arial" w:cs="Arial"/>
          <w:color w:val="000000"/>
          <w:sz w:val="29"/>
          <w:szCs w:val="29"/>
        </w:rPr>
        <w:t>.</w:t>
      </w:r>
      <w:r w:rsidR="00CE10F1" w:rsidRPr="000A1486">
        <w:rPr>
          <w:rStyle w:val="apple-converted-space"/>
          <w:rFonts w:ascii="Arial" w:hAnsi="Arial" w:cs="Arial"/>
          <w:color w:val="000000"/>
          <w:sz w:val="29"/>
          <w:szCs w:val="29"/>
        </w:rPr>
        <w:t> </w:t>
      </w:r>
      <w:r w:rsidR="00CE10F1" w:rsidRPr="000A1486">
        <w:rPr>
          <w:rFonts w:ascii="Arial" w:hAnsi="Arial" w:cs="Arial"/>
          <w:color w:val="000000"/>
          <w:sz w:val="29"/>
          <w:szCs w:val="29"/>
        </w:rPr>
        <w:br/>
      </w:r>
      <w:r w:rsidR="00CE10F1" w:rsidRPr="000A1486">
        <w:rPr>
          <w:rFonts w:ascii="Arial" w:hAnsi="Arial" w:cs="Arial"/>
          <w:color w:val="000000"/>
          <w:sz w:val="29"/>
          <w:szCs w:val="29"/>
          <w:rtl/>
        </w:rPr>
        <w:t xml:space="preserve">קיבלתי היום את הציוני בגרות שלי ולצערי באחד מהמקצועות יש לי חשד </w:t>
      </w:r>
      <w:r w:rsidR="00CE10F1" w:rsidRPr="000A1486">
        <w:rPr>
          <w:rFonts w:ascii="Arial" w:hAnsi="Arial" w:cs="Arial"/>
          <w:color w:val="000000"/>
          <w:sz w:val="29"/>
          <w:szCs w:val="29"/>
          <w:rtl/>
        </w:rPr>
        <w:lastRenderedPageBreak/>
        <w:t>להעתקה. ובאמת העתקתי</w:t>
      </w:r>
      <w:r w:rsidR="00CE10F1" w:rsidRPr="000A1486">
        <w:rPr>
          <w:rFonts w:ascii="Arial" w:hAnsi="Arial" w:cs="Arial"/>
          <w:color w:val="000000"/>
          <w:sz w:val="29"/>
          <w:szCs w:val="29"/>
        </w:rPr>
        <w:t>.</w:t>
      </w:r>
      <w:r w:rsidR="00CE10F1" w:rsidRPr="000A1486">
        <w:rPr>
          <w:rStyle w:val="apple-converted-space"/>
          <w:rFonts w:ascii="Arial" w:hAnsi="Arial" w:cs="Arial"/>
          <w:color w:val="000000"/>
          <w:sz w:val="29"/>
          <w:szCs w:val="29"/>
        </w:rPr>
        <w:t> </w:t>
      </w:r>
      <w:r w:rsidR="00CE10F1" w:rsidRPr="000A1486">
        <w:rPr>
          <w:rFonts w:ascii="Arial" w:hAnsi="Arial" w:cs="Arial"/>
          <w:color w:val="000000"/>
          <w:sz w:val="29"/>
          <w:szCs w:val="29"/>
        </w:rPr>
        <w:br/>
      </w:r>
      <w:r w:rsidR="00CE10F1" w:rsidRPr="000A1486">
        <w:rPr>
          <w:rFonts w:ascii="Arial" w:hAnsi="Arial" w:cs="Arial"/>
          <w:color w:val="000000"/>
          <w:sz w:val="29"/>
          <w:szCs w:val="29"/>
          <w:rtl/>
        </w:rPr>
        <w:t>לצערי במהלך שנות התיכון העתקות היו דבר שבנורמה אצלנו במחזור בישיבה התיכונית ובפרט אצלי</w:t>
      </w:r>
      <w:r w:rsidR="00CE10F1" w:rsidRPr="000A1486">
        <w:rPr>
          <w:rFonts w:ascii="Arial" w:hAnsi="Arial" w:cs="Arial"/>
          <w:color w:val="000000"/>
          <w:sz w:val="29"/>
          <w:szCs w:val="29"/>
        </w:rPr>
        <w:t>.</w:t>
      </w:r>
      <w:r w:rsidR="00CE10F1" w:rsidRPr="000A1486">
        <w:rPr>
          <w:rStyle w:val="apple-converted-space"/>
          <w:rFonts w:ascii="Arial" w:hAnsi="Arial" w:cs="Arial"/>
          <w:color w:val="000000"/>
          <w:sz w:val="29"/>
          <w:szCs w:val="29"/>
        </w:rPr>
        <w:t> </w:t>
      </w:r>
      <w:r w:rsidR="00CE10F1" w:rsidRPr="000A1486">
        <w:rPr>
          <w:rFonts w:ascii="Arial" w:hAnsi="Arial" w:cs="Arial"/>
          <w:color w:val="000000"/>
          <w:sz w:val="29"/>
          <w:szCs w:val="29"/>
        </w:rPr>
        <w:br/>
      </w:r>
      <w:r w:rsidR="00CE10F1" w:rsidRPr="000A1486">
        <w:rPr>
          <w:rFonts w:ascii="Arial" w:hAnsi="Arial" w:cs="Arial"/>
          <w:color w:val="000000"/>
          <w:sz w:val="29"/>
          <w:szCs w:val="29"/>
          <w:rtl/>
        </w:rPr>
        <w:t>אני מאד מתחרט על כך עכשיו. אני ממש מרגיש שהחשד להעתקה זה עונש מהקב״ה על כל ההעתקות שלי בשנים האחרונות. וזה בא ללמד אותי שלא פעלתי בצדק ובהגינות ועל כך מגיע לי עונש</w:t>
      </w:r>
      <w:r w:rsidR="00CE10F1" w:rsidRPr="000A1486">
        <w:rPr>
          <w:rFonts w:ascii="Arial" w:hAnsi="Arial" w:cs="Arial"/>
          <w:color w:val="000000"/>
          <w:sz w:val="29"/>
          <w:szCs w:val="29"/>
        </w:rPr>
        <w:t>.</w:t>
      </w:r>
      <w:r w:rsidR="00CE10F1" w:rsidRPr="000A1486">
        <w:rPr>
          <w:rStyle w:val="apple-converted-space"/>
          <w:rFonts w:ascii="Arial" w:hAnsi="Arial" w:cs="Arial"/>
          <w:color w:val="000000"/>
          <w:sz w:val="29"/>
          <w:szCs w:val="29"/>
        </w:rPr>
        <w:t> </w:t>
      </w:r>
      <w:r w:rsidR="00CE10F1" w:rsidRPr="000A1486">
        <w:rPr>
          <w:rFonts w:ascii="Arial" w:hAnsi="Arial" w:cs="Arial"/>
          <w:color w:val="000000"/>
          <w:sz w:val="29"/>
          <w:szCs w:val="29"/>
        </w:rPr>
        <w:br/>
      </w:r>
      <w:r w:rsidR="00CE10F1" w:rsidRPr="000A1486">
        <w:rPr>
          <w:rFonts w:ascii="Arial" w:hAnsi="Arial" w:cs="Arial"/>
          <w:color w:val="000000"/>
          <w:sz w:val="29"/>
          <w:szCs w:val="29"/>
          <w:rtl/>
        </w:rPr>
        <w:t>אני מתחרט על ההעתקות עכשיו וכמה שזה קשה לי לומר ולחשוב אם הייתי חוזר לתחילת הבגרויות לא הייתי מעתיק</w:t>
      </w:r>
      <w:r w:rsidR="00CE10F1" w:rsidRPr="000A1486">
        <w:rPr>
          <w:rFonts w:ascii="Arial" w:hAnsi="Arial" w:cs="Arial"/>
          <w:color w:val="000000"/>
          <w:sz w:val="29"/>
          <w:szCs w:val="29"/>
        </w:rPr>
        <w:t>.</w:t>
      </w:r>
      <w:r w:rsidR="00CE10F1" w:rsidRPr="000A1486">
        <w:rPr>
          <w:rStyle w:val="apple-converted-space"/>
          <w:rFonts w:ascii="Arial" w:hAnsi="Arial" w:cs="Arial"/>
          <w:color w:val="000000"/>
          <w:sz w:val="29"/>
          <w:szCs w:val="29"/>
        </w:rPr>
        <w:t> </w:t>
      </w:r>
      <w:r w:rsidR="00CE10F1" w:rsidRPr="000A1486">
        <w:rPr>
          <w:rFonts w:ascii="Arial" w:hAnsi="Arial" w:cs="Arial"/>
          <w:color w:val="000000"/>
          <w:sz w:val="29"/>
          <w:szCs w:val="29"/>
        </w:rPr>
        <w:br/>
      </w:r>
      <w:r w:rsidR="00CE10F1" w:rsidRPr="000A1486">
        <w:rPr>
          <w:rFonts w:ascii="Arial" w:hAnsi="Arial" w:cs="Arial"/>
          <w:color w:val="000000"/>
          <w:sz w:val="29"/>
          <w:szCs w:val="29"/>
        </w:rPr>
        <w:br/>
      </w:r>
      <w:r w:rsidR="00CE10F1" w:rsidRPr="000A1486">
        <w:rPr>
          <w:rFonts w:ascii="Arial" w:hAnsi="Arial" w:cs="Arial"/>
          <w:color w:val="000000"/>
          <w:sz w:val="29"/>
          <w:szCs w:val="29"/>
          <w:rtl/>
        </w:rPr>
        <w:t>ולגבי הערעור- בית הספר ישלח ערעור למשרד החינוך על ההעתקה. ואני רוצה לעשות תשובה על ההעתקה הזאת גם כי זה לא היה בסדר וגם כי ״ותשובה ותפילה וצדקה מעבירין את רוע הגזרה״ ואני מאד רוצה שהערעור יתקבל, קשה לי המחשבה שלא יהיה לי תעודת בגרות עכשיו בגלל ההעתקה הזאת ושעלי יהיה לחזור להשלים שוב את המבחן תוך כדי הלימודים בישיבת ההסדר</w:t>
      </w:r>
      <w:r w:rsidR="00CE10F1" w:rsidRPr="000A1486">
        <w:rPr>
          <w:rFonts w:ascii="Arial" w:hAnsi="Arial" w:cs="Arial"/>
          <w:color w:val="000000"/>
          <w:sz w:val="29"/>
          <w:szCs w:val="29"/>
        </w:rPr>
        <w:t>.</w:t>
      </w:r>
      <w:r w:rsidR="00CE10F1" w:rsidRPr="000A1486">
        <w:rPr>
          <w:rStyle w:val="apple-converted-space"/>
          <w:rFonts w:ascii="Arial" w:hAnsi="Arial" w:cs="Arial"/>
          <w:color w:val="000000"/>
          <w:sz w:val="29"/>
          <w:szCs w:val="29"/>
        </w:rPr>
        <w:t> </w:t>
      </w:r>
      <w:r w:rsidR="00CE10F1" w:rsidRPr="000A1486">
        <w:rPr>
          <w:rFonts w:ascii="Arial" w:hAnsi="Arial" w:cs="Arial"/>
          <w:color w:val="000000"/>
          <w:sz w:val="29"/>
          <w:szCs w:val="29"/>
        </w:rPr>
        <w:br/>
      </w:r>
      <w:r w:rsidR="00CE10F1" w:rsidRPr="000A1486">
        <w:rPr>
          <w:rFonts w:ascii="Arial" w:hAnsi="Arial" w:cs="Arial"/>
          <w:color w:val="000000"/>
          <w:sz w:val="29"/>
          <w:szCs w:val="29"/>
        </w:rPr>
        <w:br/>
      </w:r>
      <w:r w:rsidR="00CE10F1" w:rsidRPr="000A1486">
        <w:rPr>
          <w:rFonts w:ascii="Arial" w:hAnsi="Arial" w:cs="Arial"/>
          <w:color w:val="000000"/>
          <w:sz w:val="29"/>
          <w:szCs w:val="29"/>
          <w:rtl/>
        </w:rPr>
        <w:t>מה עלי לעשות?! איך עושים תשובה על דבר כזה</w:t>
      </w:r>
      <w:r w:rsidR="00CE10F1" w:rsidRPr="000A1486">
        <w:rPr>
          <w:rFonts w:ascii="Arial" w:hAnsi="Arial" w:cs="Arial"/>
          <w:color w:val="000000"/>
          <w:sz w:val="29"/>
          <w:szCs w:val="29"/>
        </w:rPr>
        <w:t>?</w:t>
      </w:r>
      <w:r w:rsidR="00CE10F1" w:rsidRPr="000A1486">
        <w:rPr>
          <w:rFonts w:ascii="Arial" w:hAnsi="Arial" w:cs="Arial"/>
          <w:color w:val="000000"/>
          <w:sz w:val="29"/>
          <w:szCs w:val="29"/>
        </w:rPr>
        <w:br/>
      </w:r>
      <w:r w:rsidR="00CE10F1" w:rsidRPr="000A1486">
        <w:rPr>
          <w:rFonts w:ascii="Arial" w:hAnsi="Arial" w:cs="Arial"/>
          <w:color w:val="000000"/>
          <w:sz w:val="29"/>
          <w:szCs w:val="29"/>
          <w:rtl/>
        </w:rPr>
        <w:t>ר״ה ויו״כ בשבועות הקרובים ואני מקווה שהקב״ה יסלח לי ויוותר לי על העונש כי את המסר הבנתי ואני באמת מתחרט</w:t>
      </w:r>
      <w:r w:rsidR="00CE10F1" w:rsidRPr="000A1486">
        <w:rPr>
          <w:rFonts w:ascii="Arial" w:hAnsi="Arial" w:cs="Arial"/>
          <w:color w:val="000000"/>
          <w:sz w:val="29"/>
          <w:szCs w:val="29"/>
        </w:rPr>
        <w:t>.</w:t>
      </w:r>
      <w:r w:rsidR="00CE10F1" w:rsidRPr="000A1486">
        <w:rPr>
          <w:rStyle w:val="apple-converted-space"/>
          <w:rFonts w:ascii="Arial" w:hAnsi="Arial" w:cs="Arial"/>
          <w:color w:val="000000"/>
          <w:sz w:val="29"/>
          <w:szCs w:val="29"/>
        </w:rPr>
        <w:t> </w:t>
      </w:r>
      <w:r w:rsidR="00CE10F1" w:rsidRPr="000A1486">
        <w:rPr>
          <w:rFonts w:ascii="Arial" w:hAnsi="Arial" w:cs="Arial"/>
          <w:color w:val="000000"/>
          <w:sz w:val="29"/>
          <w:szCs w:val="29"/>
        </w:rPr>
        <w:br/>
      </w:r>
      <w:r w:rsidR="00CE10F1" w:rsidRPr="000A1486">
        <w:rPr>
          <w:rFonts w:ascii="Arial" w:hAnsi="Arial" w:cs="Arial"/>
          <w:color w:val="000000"/>
          <w:sz w:val="29"/>
          <w:szCs w:val="29"/>
        </w:rPr>
        <w:br/>
      </w:r>
      <w:r w:rsidR="00CE10F1" w:rsidRPr="000A1486">
        <w:rPr>
          <w:rFonts w:ascii="Arial" w:hAnsi="Arial" w:cs="Arial"/>
          <w:color w:val="000000"/>
          <w:sz w:val="29"/>
          <w:szCs w:val="29"/>
          <w:rtl/>
        </w:rPr>
        <w:t>בתודה</w:t>
      </w:r>
      <w:r w:rsidR="00CE10F1" w:rsidRPr="000A1486">
        <w:rPr>
          <w:rFonts w:ascii="Arial" w:hAnsi="Arial" w:cs="Arial"/>
          <w:color w:val="000000"/>
          <w:sz w:val="29"/>
          <w:szCs w:val="29"/>
        </w:rPr>
        <w:t>,</w:t>
      </w:r>
      <w:r w:rsidR="00CE10F1" w:rsidRPr="000A1486">
        <w:rPr>
          <w:rStyle w:val="apple-converted-space"/>
          <w:rFonts w:ascii="Arial" w:hAnsi="Arial" w:cs="Arial"/>
          <w:color w:val="000000"/>
          <w:sz w:val="29"/>
          <w:szCs w:val="29"/>
        </w:rPr>
        <w:t> </w:t>
      </w:r>
      <w:r w:rsidR="00CE10F1" w:rsidRPr="000A1486">
        <w:rPr>
          <w:rFonts w:ascii="Arial" w:hAnsi="Arial" w:cs="Arial"/>
          <w:color w:val="000000"/>
          <w:sz w:val="29"/>
          <w:szCs w:val="29"/>
        </w:rPr>
        <w:br/>
      </w:r>
      <w:r w:rsidR="00CE10F1" w:rsidRPr="000A1486">
        <w:rPr>
          <w:rFonts w:ascii="Arial" w:hAnsi="Arial" w:cs="Arial"/>
          <w:color w:val="000000"/>
          <w:sz w:val="29"/>
          <w:szCs w:val="29"/>
          <w:rtl/>
        </w:rPr>
        <w:t>ילד השדה</w:t>
      </w:r>
      <w:r w:rsidR="00CE10F1" w:rsidRPr="000A1486">
        <w:rPr>
          <w:rFonts w:ascii="Arial" w:hAnsi="Arial" w:cs="Arial"/>
          <w:color w:val="000000"/>
          <w:sz w:val="29"/>
          <w:szCs w:val="29"/>
        </w:rPr>
        <w:t>.</w:t>
      </w:r>
    </w:p>
    <w:p w:rsidR="00CE10F1" w:rsidRPr="000A1486" w:rsidRDefault="00CE10F1" w:rsidP="000A1486">
      <w:pPr>
        <w:pStyle w:val="padd10"/>
        <w:bidi/>
        <w:spacing w:before="150" w:beforeAutospacing="0" w:after="150" w:afterAutospacing="0" w:line="273" w:lineRule="atLeast"/>
        <w:rPr>
          <w:rFonts w:ascii="Arial" w:hAnsi="Arial" w:cs="Arial"/>
          <w:color w:val="000000"/>
          <w:sz w:val="29"/>
          <w:szCs w:val="29"/>
        </w:rPr>
      </w:pPr>
      <w:r w:rsidRPr="000A1486">
        <w:rPr>
          <w:rStyle w:val="a3"/>
          <w:rFonts w:ascii="Arial" w:hAnsi="Arial" w:cs="Arial"/>
          <w:color w:val="000000"/>
          <w:sz w:val="29"/>
          <w:szCs w:val="29"/>
          <w:bdr w:val="none" w:sz="0" w:space="0" w:color="auto" w:frame="1"/>
          <w:rtl/>
        </w:rPr>
        <w:t>תוכן התשובה</w:t>
      </w:r>
      <w:r w:rsidRPr="000A1486">
        <w:rPr>
          <w:rStyle w:val="a3"/>
          <w:rFonts w:ascii="Arial" w:hAnsi="Arial" w:cs="Arial"/>
          <w:color w:val="000000"/>
          <w:sz w:val="29"/>
          <w:szCs w:val="29"/>
          <w:bdr w:val="none" w:sz="0" w:space="0" w:color="auto" w:frame="1"/>
        </w:rPr>
        <w:t>:</w:t>
      </w:r>
      <w:r w:rsidRPr="000A1486">
        <w:rPr>
          <w:rFonts w:ascii="Arial" w:hAnsi="Arial" w:cs="Arial"/>
          <w:color w:val="000000"/>
          <w:sz w:val="29"/>
          <w:szCs w:val="29"/>
        </w:rPr>
        <w:br/>
      </w:r>
      <w:r w:rsidRPr="000A1486">
        <w:rPr>
          <w:rFonts w:ascii="Arial" w:hAnsi="Arial" w:cs="Arial"/>
          <w:color w:val="000000"/>
          <w:sz w:val="29"/>
          <w:szCs w:val="29"/>
          <w:rtl/>
        </w:rPr>
        <w:t>שלום וברכה</w:t>
      </w:r>
      <w:r w:rsidRPr="000A1486">
        <w:rPr>
          <w:rFonts w:ascii="Arial" w:hAnsi="Arial" w:cs="Arial"/>
          <w:color w:val="000000"/>
          <w:sz w:val="29"/>
          <w:szCs w:val="29"/>
        </w:rPr>
        <w:br/>
      </w:r>
      <w:r w:rsidRPr="000A1486">
        <w:rPr>
          <w:rFonts w:ascii="Arial" w:hAnsi="Arial" w:cs="Arial"/>
          <w:color w:val="000000"/>
          <w:sz w:val="29"/>
          <w:szCs w:val="29"/>
        </w:rPr>
        <w:br/>
      </w:r>
      <w:r w:rsidRPr="000A1486">
        <w:rPr>
          <w:rFonts w:ascii="Arial" w:hAnsi="Arial" w:cs="Arial"/>
          <w:color w:val="000000"/>
          <w:sz w:val="29"/>
          <w:szCs w:val="29"/>
          <w:rtl/>
        </w:rPr>
        <w:t>את הצעד הראשון כבר עשית</w:t>
      </w:r>
      <w:r w:rsidRPr="000A1486">
        <w:rPr>
          <w:rFonts w:ascii="Arial" w:hAnsi="Arial" w:cs="Arial"/>
          <w:color w:val="000000"/>
          <w:sz w:val="29"/>
          <w:szCs w:val="29"/>
        </w:rPr>
        <w:t>.</w:t>
      </w:r>
      <w:r w:rsidRPr="000A1486">
        <w:rPr>
          <w:rFonts w:ascii="Arial" w:hAnsi="Arial" w:cs="Arial"/>
          <w:color w:val="000000"/>
          <w:sz w:val="29"/>
          <w:szCs w:val="29"/>
        </w:rPr>
        <w:br/>
      </w:r>
      <w:r w:rsidRPr="000A1486">
        <w:rPr>
          <w:rFonts w:ascii="Arial" w:hAnsi="Arial" w:cs="Arial"/>
          <w:color w:val="000000"/>
          <w:sz w:val="29"/>
          <w:szCs w:val="29"/>
          <w:rtl/>
        </w:rPr>
        <w:t>אתה רוצה לתקן. אתה מתחרט</w:t>
      </w:r>
      <w:r w:rsidRPr="000A1486">
        <w:rPr>
          <w:rFonts w:ascii="Arial" w:hAnsi="Arial" w:cs="Arial"/>
          <w:color w:val="000000"/>
          <w:sz w:val="29"/>
          <w:szCs w:val="29"/>
        </w:rPr>
        <w:t>.</w:t>
      </w:r>
      <w:r w:rsidRPr="000A1486">
        <w:rPr>
          <w:rFonts w:ascii="Arial" w:hAnsi="Arial" w:cs="Arial"/>
          <w:color w:val="000000"/>
          <w:sz w:val="29"/>
          <w:szCs w:val="29"/>
        </w:rPr>
        <w:br/>
      </w:r>
      <w:r w:rsidRPr="000A1486">
        <w:rPr>
          <w:rFonts w:ascii="Arial" w:hAnsi="Arial" w:cs="Arial"/>
          <w:color w:val="000000"/>
          <w:sz w:val="29"/>
          <w:szCs w:val="29"/>
          <w:rtl/>
        </w:rPr>
        <w:t>בענייני תשובה – הכלל היסודי הוא שמה שאפשר לתקן מתקנים, ומה שאי אפשר – ממתינים לשעת הכושר ומסתערים שוב</w:t>
      </w:r>
      <w:r w:rsidRPr="000A1486">
        <w:rPr>
          <w:rFonts w:ascii="Arial" w:hAnsi="Arial" w:cs="Arial"/>
          <w:color w:val="000000"/>
          <w:sz w:val="29"/>
          <w:szCs w:val="29"/>
        </w:rPr>
        <w:t>.</w:t>
      </w:r>
      <w:r w:rsidRPr="000A1486">
        <w:rPr>
          <w:rFonts w:ascii="Arial" w:hAnsi="Arial" w:cs="Arial"/>
          <w:color w:val="000000"/>
          <w:sz w:val="29"/>
          <w:szCs w:val="29"/>
        </w:rPr>
        <w:br/>
      </w:r>
      <w:r w:rsidRPr="000A1486">
        <w:rPr>
          <w:rFonts w:ascii="Arial" w:hAnsi="Arial" w:cs="Arial"/>
          <w:color w:val="000000"/>
          <w:sz w:val="29"/>
          <w:szCs w:val="29"/>
          <w:rtl/>
        </w:rPr>
        <w:t>אם יש כוח בידך – בקש שלא יגישו ערעור. זה יהיה מעשה יותר נכון, וחלק עמוק יותר ומהותי יותר של התיקון, ושל אי רצונך ליהנות מדבר שלא מגיע לך</w:t>
      </w:r>
      <w:r w:rsidRPr="000A1486">
        <w:rPr>
          <w:rFonts w:ascii="Arial" w:hAnsi="Arial" w:cs="Arial"/>
          <w:color w:val="000000"/>
          <w:sz w:val="29"/>
          <w:szCs w:val="29"/>
        </w:rPr>
        <w:t>.</w:t>
      </w:r>
      <w:r w:rsidRPr="000A1486">
        <w:rPr>
          <w:rFonts w:ascii="Arial" w:hAnsi="Arial" w:cs="Arial"/>
          <w:color w:val="000000"/>
          <w:sz w:val="29"/>
          <w:szCs w:val="29"/>
        </w:rPr>
        <w:br/>
      </w:r>
      <w:r w:rsidRPr="000A1486">
        <w:rPr>
          <w:rFonts w:ascii="Arial" w:hAnsi="Arial" w:cs="Arial"/>
          <w:color w:val="000000"/>
          <w:sz w:val="29"/>
          <w:szCs w:val="29"/>
          <w:rtl/>
        </w:rPr>
        <w:t xml:space="preserve">אם אתה לא מסוגל – אל תתרפה מלתקן את מה שכן ניתן לתקן. </w:t>
      </w:r>
      <w:r w:rsidRPr="00E94097">
        <w:rPr>
          <w:rFonts w:ascii="Arial" w:hAnsi="Arial" w:cs="Arial"/>
          <w:b/>
          <w:bCs/>
          <w:color w:val="000000"/>
          <w:sz w:val="29"/>
          <w:szCs w:val="29"/>
          <w:rtl/>
        </w:rPr>
        <w:t>עיקר התיקון: לקבל על עצמך להיות ישר יותר. ישר יותר משמעו לא להעמיד פנים, לא להתחנף, לבטא באמת את עמדות שלך, לא להיכנע ללחץ ציבורי, לרדוף צדק אמיתי, להיות אחד ש"הן שלו צדק ולאוו שלו צדק", ובקיצור: לקיים בעצמך את "מדבר שקר תרחק</w:t>
      </w:r>
      <w:r w:rsidRPr="00E94097">
        <w:rPr>
          <w:rFonts w:ascii="Arial" w:hAnsi="Arial" w:cs="Arial"/>
          <w:b/>
          <w:bCs/>
          <w:color w:val="000000"/>
          <w:sz w:val="29"/>
          <w:szCs w:val="29"/>
        </w:rPr>
        <w:t>".</w:t>
      </w:r>
      <w:r w:rsidRPr="000A1486">
        <w:rPr>
          <w:rFonts w:ascii="Arial" w:hAnsi="Arial" w:cs="Arial"/>
          <w:color w:val="000000"/>
          <w:sz w:val="29"/>
          <w:szCs w:val="29"/>
        </w:rPr>
        <w:br/>
      </w:r>
      <w:r w:rsidRPr="000A1486">
        <w:rPr>
          <w:rFonts w:ascii="Arial" w:hAnsi="Arial" w:cs="Arial"/>
          <w:color w:val="000000"/>
          <w:sz w:val="29"/>
          <w:szCs w:val="29"/>
          <w:rtl/>
        </w:rPr>
        <w:t>כך תהפוך את הנפילה בההעתקה למנוע של צמיחה ותיקון, ותהפוך את הזדונות לזכויות ממש</w:t>
      </w:r>
      <w:r w:rsidRPr="000A1486">
        <w:rPr>
          <w:rFonts w:ascii="Arial" w:hAnsi="Arial" w:cs="Arial"/>
          <w:color w:val="000000"/>
          <w:sz w:val="29"/>
          <w:szCs w:val="29"/>
        </w:rPr>
        <w:t>.</w:t>
      </w:r>
      <w:r w:rsidRPr="000A1486">
        <w:rPr>
          <w:rFonts w:ascii="Arial" w:hAnsi="Arial" w:cs="Arial"/>
          <w:color w:val="000000"/>
          <w:sz w:val="29"/>
          <w:szCs w:val="29"/>
        </w:rPr>
        <w:br/>
      </w:r>
      <w:r w:rsidRPr="000A1486">
        <w:rPr>
          <w:rFonts w:ascii="Arial" w:hAnsi="Arial" w:cs="Arial"/>
          <w:color w:val="000000"/>
          <w:sz w:val="29"/>
          <w:szCs w:val="29"/>
        </w:rPr>
        <w:br/>
      </w:r>
      <w:r w:rsidRPr="000A1486">
        <w:rPr>
          <w:rFonts w:ascii="Arial" w:hAnsi="Arial" w:cs="Arial"/>
          <w:color w:val="000000"/>
          <w:sz w:val="29"/>
          <w:szCs w:val="29"/>
          <w:rtl/>
        </w:rPr>
        <w:t xml:space="preserve">אם תרצה ללמוד מעט על ענייני אמת ושקר כחלק מהתיקון, ועל המצבים </w:t>
      </w:r>
      <w:r w:rsidRPr="000A1486">
        <w:rPr>
          <w:rFonts w:ascii="Arial" w:hAnsi="Arial" w:cs="Arial"/>
          <w:color w:val="000000"/>
          <w:sz w:val="29"/>
          <w:szCs w:val="29"/>
          <w:rtl/>
        </w:rPr>
        <w:lastRenderedPageBreak/>
        <w:t>בהם מתעמתת האמת עם השלום, תוכל לעשות זאת כאן</w:t>
      </w:r>
      <w:r w:rsidRPr="000A1486">
        <w:rPr>
          <w:rFonts w:ascii="Arial" w:hAnsi="Arial" w:cs="Arial"/>
          <w:color w:val="000000"/>
          <w:sz w:val="29"/>
          <w:szCs w:val="29"/>
        </w:rPr>
        <w:t>:</w:t>
      </w:r>
      <w:r w:rsidRPr="000A1486">
        <w:rPr>
          <w:rFonts w:ascii="Arial" w:hAnsi="Arial" w:cs="Arial"/>
          <w:color w:val="000000"/>
          <w:sz w:val="29"/>
          <w:szCs w:val="29"/>
        </w:rPr>
        <w:br/>
        <w:t>http://www.ypt.co.il/show.asp?id=20794</w:t>
      </w:r>
      <w:r w:rsidRPr="000A1486">
        <w:rPr>
          <w:rFonts w:ascii="Arial" w:hAnsi="Arial" w:cs="Arial"/>
          <w:color w:val="000000"/>
          <w:sz w:val="29"/>
          <w:szCs w:val="29"/>
        </w:rPr>
        <w:br/>
      </w:r>
      <w:r w:rsidRPr="000A1486">
        <w:rPr>
          <w:rFonts w:ascii="Arial" w:hAnsi="Arial" w:cs="Arial"/>
          <w:color w:val="000000"/>
          <w:sz w:val="29"/>
          <w:szCs w:val="29"/>
        </w:rPr>
        <w:br/>
      </w:r>
      <w:r w:rsidRPr="000A1486">
        <w:rPr>
          <w:rFonts w:ascii="Arial" w:hAnsi="Arial" w:cs="Arial"/>
          <w:color w:val="000000"/>
          <w:sz w:val="29"/>
          <w:szCs w:val="29"/>
        </w:rPr>
        <w:br/>
      </w:r>
      <w:r w:rsidRPr="000A1486">
        <w:rPr>
          <w:rFonts w:ascii="Arial" w:hAnsi="Arial" w:cs="Arial"/>
          <w:color w:val="000000"/>
          <w:sz w:val="29"/>
          <w:szCs w:val="29"/>
          <w:rtl/>
        </w:rPr>
        <w:t>כל טוב ושנה טובה</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p>
    <w:p w:rsidR="00BA37CB" w:rsidRPr="00E94097" w:rsidRDefault="00BA37CB" w:rsidP="000A1486">
      <w:pPr>
        <w:pStyle w:val="padd10"/>
        <w:bidi/>
        <w:spacing w:before="150" w:beforeAutospacing="0" w:after="150" w:afterAutospacing="0" w:line="273" w:lineRule="atLeast"/>
        <w:rPr>
          <w:rFonts w:ascii="Arial" w:hAnsi="Arial" w:cs="Arial"/>
          <w:b/>
          <w:bCs/>
          <w:color w:val="000000"/>
          <w:sz w:val="29"/>
          <w:szCs w:val="29"/>
          <w:rtl/>
        </w:rPr>
      </w:pPr>
      <w:r w:rsidRPr="00E94097">
        <w:rPr>
          <w:rFonts w:ascii="Arial" w:hAnsi="Arial" w:cs="Arial"/>
          <w:b/>
          <w:bCs/>
          <w:color w:val="000000"/>
          <w:sz w:val="29"/>
          <w:szCs w:val="29"/>
          <w:rtl/>
        </w:rPr>
        <w:t>עשה לך רב / חלק ח' / תשובות / נט. - איסור העתקה בשעת מבחן</w:t>
      </w:r>
    </w:p>
    <w:p w:rsidR="00BA37CB" w:rsidRPr="000A1486" w:rsidRDefault="00E94097" w:rsidP="000A1486">
      <w:pPr>
        <w:pStyle w:val="padd10"/>
        <w:bidi/>
        <w:spacing w:before="150" w:beforeAutospacing="0" w:after="150" w:afterAutospacing="0" w:line="273" w:lineRule="atLeast"/>
        <w:rPr>
          <w:rFonts w:ascii="Arial" w:hAnsi="Arial" w:cs="Arial"/>
          <w:color w:val="000000"/>
          <w:sz w:val="29"/>
          <w:szCs w:val="29"/>
        </w:rPr>
      </w:pPr>
      <w:r>
        <w:rPr>
          <w:rFonts w:ascii="Arial" w:hAnsi="Arial" w:cs="Arial" w:hint="cs"/>
          <w:color w:val="000000"/>
          <w:sz w:val="29"/>
          <w:szCs w:val="29"/>
          <w:rtl/>
        </w:rPr>
        <w:t>(הרב חיים דוד הלוי, הרה"ר של תל אביב)</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קבלתי מכתבכם מיום כ"ח בטבת דנא, בשאלתכם דלהלן: אנו לומדים במכינה התורנית... דגש רב מושם כאן על נושא האמת...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לכן הונהגה שיטת מבחני הכבוד האמורה למנוע העתקות במבחנים בשליטתם ובאחריותם של התלמידים עצמם ללא השגחת המורה... התעוררה שאלה: </w:t>
      </w:r>
      <w:r w:rsidRPr="00E94097">
        <w:rPr>
          <w:rFonts w:ascii="Arial" w:hAnsi="Arial" w:cs="Arial"/>
          <w:b/>
          <w:bCs/>
          <w:color w:val="000000"/>
          <w:sz w:val="29"/>
          <w:szCs w:val="29"/>
          <w:rtl/>
        </w:rPr>
        <w:t>מהו בעצם איסור העתקה במבחן</w:t>
      </w:r>
      <w:r w:rsidRPr="000A1486">
        <w:rPr>
          <w:rFonts w:ascii="Arial" w:hAnsi="Arial" w:cs="Arial"/>
          <w:color w:val="000000"/>
          <w:sz w:val="29"/>
          <w:szCs w:val="29"/>
          <w:rtl/>
        </w:rPr>
        <w:t xml:space="preserve">, האם קיים בזה איסור כל שהוא, </w:t>
      </w:r>
      <w:r w:rsidRPr="00E94097">
        <w:rPr>
          <w:rFonts w:ascii="Arial" w:hAnsi="Arial" w:cs="Arial"/>
          <w:b/>
          <w:bCs/>
          <w:color w:val="000000"/>
          <w:sz w:val="29"/>
          <w:szCs w:val="29"/>
          <w:rtl/>
        </w:rPr>
        <w:t>מה הדין כשהחבר מרשה להעתיק ממנו</w:t>
      </w:r>
      <w:r w:rsidRPr="000A1486">
        <w:rPr>
          <w:rFonts w:ascii="Arial" w:hAnsi="Arial" w:cs="Arial"/>
          <w:color w:val="000000"/>
          <w:sz w:val="29"/>
          <w:szCs w:val="29"/>
          <w:rtl/>
        </w:rPr>
        <w:t xml:space="preserve">, האם זהו שקר רגיל או קל... שאלתנו בעצם היא כיצד ניתן להבין זאת בצורה עמוקה ולהמנע מהעתקות וכו'.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ובכן, התשובה לשאלתכם נתונה במשפט הראשון שבמכתבכם "דגש רב מושם כאן על נושא האמת". כדי להסביר את כל מהות עומק "האמת" נצטרך חיבור מיוחד, אך נסתפק בדברים אחדים.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על האדם שראוי "לגור" באהלי ה' ו"לשכון" בהר קדשו, אומר דוד המלך בספר תהלים : הולך תמים ופועל צדק </w:t>
      </w:r>
      <w:r w:rsidRPr="00E94097">
        <w:rPr>
          <w:rFonts w:ascii="Arial" w:hAnsi="Arial" w:cs="Arial"/>
          <w:b/>
          <w:bCs/>
          <w:color w:val="000000"/>
          <w:sz w:val="29"/>
          <w:szCs w:val="29"/>
          <w:rtl/>
        </w:rPr>
        <w:t>ודובר אמת בלבבו</w:t>
      </w:r>
      <w:r w:rsidRPr="000A1486">
        <w:rPr>
          <w:rFonts w:ascii="Arial" w:hAnsi="Arial" w:cs="Arial"/>
          <w:color w:val="000000"/>
          <w:sz w:val="29"/>
          <w:szCs w:val="29"/>
          <w:rtl/>
        </w:rPr>
        <w:t xml:space="preserve"> (פרק טו ב). ופירש הרד"ק: כלומר אין צריך לומר כי מה שמדבר בפיו מקיים אלא אפילו </w:t>
      </w:r>
      <w:r w:rsidRPr="00E94097">
        <w:rPr>
          <w:rFonts w:ascii="Arial" w:hAnsi="Arial" w:cs="Arial"/>
          <w:b/>
          <w:bCs/>
          <w:color w:val="000000"/>
          <w:sz w:val="29"/>
          <w:szCs w:val="29"/>
          <w:rtl/>
        </w:rPr>
        <w:t>מה שחושב יקיים וישים אמת מחשבתו</w:t>
      </w:r>
      <w:r w:rsidRPr="000A1486">
        <w:rPr>
          <w:rFonts w:ascii="Arial" w:hAnsi="Arial" w:cs="Arial"/>
          <w:color w:val="000000"/>
          <w:sz w:val="29"/>
          <w:szCs w:val="29"/>
          <w:rtl/>
        </w:rPr>
        <w:t>". והראב"ע בפירושו ביטא את כל גדלות "דובר אמת" במשפט קצר אחד, "</w:t>
      </w:r>
      <w:r w:rsidRPr="008D48A4">
        <w:rPr>
          <w:rFonts w:ascii="Arial" w:hAnsi="Arial" w:cs="Arial"/>
          <w:b/>
          <w:bCs/>
          <w:color w:val="000000"/>
          <w:sz w:val="29"/>
          <w:szCs w:val="29"/>
          <w:rtl/>
        </w:rPr>
        <w:t>והוא כל האדם</w:t>
      </w:r>
      <w:r w:rsidRPr="000A1486">
        <w:rPr>
          <w:rFonts w:ascii="Arial" w:hAnsi="Arial" w:cs="Arial"/>
          <w:color w:val="000000"/>
          <w:sz w:val="29"/>
          <w:szCs w:val="29"/>
          <w:rtl/>
        </w:rPr>
        <w:t xml:space="preserve">", ואין צורך בפירושים.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p>
    <w:p w:rsidR="00BA37CB" w:rsidRPr="005C5BCA" w:rsidRDefault="00BA37CB" w:rsidP="000A1486">
      <w:pPr>
        <w:pStyle w:val="padd10"/>
        <w:bidi/>
        <w:spacing w:before="150" w:beforeAutospacing="0" w:after="150" w:afterAutospacing="0" w:line="273" w:lineRule="atLeast"/>
        <w:rPr>
          <w:rFonts w:ascii="Arial" w:hAnsi="Arial" w:cs="Arial"/>
          <w:b/>
          <w:bCs/>
          <w:color w:val="000000"/>
          <w:sz w:val="29"/>
          <w:szCs w:val="29"/>
          <w:rtl/>
        </w:rPr>
      </w:pPr>
      <w:r w:rsidRPr="005C5BCA">
        <w:rPr>
          <w:rFonts w:ascii="Arial" w:hAnsi="Arial" w:cs="Arial"/>
          <w:b/>
          <w:bCs/>
          <w:color w:val="000000"/>
          <w:sz w:val="29"/>
          <w:szCs w:val="29"/>
          <w:rtl/>
        </w:rPr>
        <w:t xml:space="preserve">אמת, היא מששת השאלות ששואלים אדם ביום הדין היא, "נשאת ונתת באמונה" (שבת לא.) ונפסקה בשולחן-ערוך כחיוב לשאת ולתת באמונה (או"ח סי' קנ"ו). הכונה היא כמובן לאמונה ויושר במסחר, וקל-וחומר הוא ליתר שטחי החיים, שאם בפרנסתו של אדם חייב הוא לנהוג באמונה, כל-שכן בכל יתר הדברים שחייו אינם תלויים בהם.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lastRenderedPageBreak/>
        <w:t xml:space="preserve">מה שנוגע ישירות לשאלתכם, יש כמובן איסור שקר ורמאות גם כשאינם מבחני כבוד, כי תלמיד המעתיק </w:t>
      </w:r>
      <w:r w:rsidRPr="005C5BCA">
        <w:rPr>
          <w:rFonts w:ascii="Arial" w:hAnsi="Arial" w:cs="Arial"/>
          <w:b/>
          <w:bCs/>
          <w:color w:val="000000"/>
          <w:sz w:val="29"/>
          <w:szCs w:val="29"/>
          <w:rtl/>
        </w:rPr>
        <w:t>הוא</w:t>
      </w:r>
      <w:r w:rsidRPr="000A1486">
        <w:rPr>
          <w:rFonts w:ascii="Arial" w:hAnsi="Arial" w:cs="Arial"/>
          <w:color w:val="000000"/>
          <w:sz w:val="29"/>
          <w:szCs w:val="29"/>
          <w:rtl/>
        </w:rPr>
        <w:t xml:space="preserve"> כפשוטו משקר למוריו, והשקר הוא בידוע איסור חמור, עד שרבותינו התרחקו אפילו מדבר הנראה כשקר (כתובות פה.). וכשמדובר במבחן כבוד, הרי שנוסף על השקר פוגע תלמיד זה בעצמו ובאישיותו, בכך שמועל הוא באימון שנתנו בו.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וכשחבר מרשה להעתיק ממנו, אולי מתוך בושה או מתוך רצון שמירת יחסי חבירות, גם הוא עובר על איסור, כי "</w:t>
      </w:r>
      <w:r w:rsidRPr="00E94097">
        <w:rPr>
          <w:rFonts w:ascii="Arial" w:hAnsi="Arial" w:cs="Arial"/>
          <w:b/>
          <w:bCs/>
          <w:color w:val="000000"/>
          <w:sz w:val="29"/>
          <w:szCs w:val="29"/>
          <w:rtl/>
        </w:rPr>
        <w:t>מסייע הוא בידי עוברי עבירה</w:t>
      </w:r>
      <w:r w:rsidRPr="000A1486">
        <w:rPr>
          <w:rFonts w:ascii="Arial" w:hAnsi="Arial" w:cs="Arial"/>
          <w:color w:val="000000"/>
          <w:sz w:val="29"/>
          <w:szCs w:val="29"/>
          <w:rtl/>
        </w:rPr>
        <w:t xml:space="preserve">".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כל זה נוסף על הנזק שגורם תלמיד זה לעצמו, שמוריו אינם יודעים את האמת על רמת ידיעותיו, ואין ספק שהדבר יתנקם בו בעתיד.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ולכן, תבחרו בדרך הישרה והנכונה שבחר בה דוד המלך (תהלים קיט): "דרך שקר הסר ממני . דרך אמונה בחרתי". </w:t>
      </w:r>
    </w:p>
    <w:p w:rsidR="00BA37CB" w:rsidRPr="000A1486"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p>
    <w:p w:rsidR="00BA37CB" w:rsidRDefault="00BA37CB" w:rsidP="000A1486">
      <w:pPr>
        <w:pStyle w:val="padd10"/>
        <w:bidi/>
        <w:spacing w:before="150" w:beforeAutospacing="0" w:after="150" w:afterAutospacing="0" w:line="273" w:lineRule="atLeast"/>
        <w:rPr>
          <w:rFonts w:ascii="Arial" w:hAnsi="Arial" w:cs="Arial"/>
          <w:color w:val="000000"/>
          <w:sz w:val="29"/>
          <w:szCs w:val="29"/>
          <w:rtl/>
        </w:rPr>
      </w:pPr>
      <w:r w:rsidRPr="000A1486">
        <w:rPr>
          <w:rFonts w:ascii="Arial" w:hAnsi="Arial" w:cs="Arial"/>
          <w:color w:val="000000"/>
          <w:sz w:val="29"/>
          <w:szCs w:val="29"/>
          <w:rtl/>
        </w:rPr>
        <w:t xml:space="preserve"> </w:t>
      </w:r>
      <w:r w:rsidR="00E94097">
        <w:rPr>
          <w:rFonts w:ascii="Arial" w:hAnsi="Arial" w:cs="Arial" w:hint="cs"/>
          <w:color w:val="000000"/>
          <w:sz w:val="29"/>
          <w:szCs w:val="29"/>
          <w:rtl/>
        </w:rPr>
        <w:t>שאלות לעיון ולחזרה:</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1.  מה למדנו מהח"ח ?</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2. במה פגמתי כאשר רימיתי?</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 xml:space="preserve">3. האם צריכים להודיע למורה על תלמיד שמעתיק? </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4. מדוע לדעתך הרב שענה לשאלה לא כתב את התשובה שהתלמידים נוהגים לומר: "ולמלשינים אל תהי תקוה"?</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5. מהו הפסוק שממנו נלמד את מצוות התוכחה?</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6. מתי אין להוכיח את חברי?</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7. ממה יש להמנע כאשר אנחנו מוכיחים חבר?</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 xml:space="preserve">8. זו "גניבת דעת" </w:t>
      </w:r>
      <w:r>
        <w:rPr>
          <w:rFonts w:ascii="Arial" w:hAnsi="Arial" w:cs="Arial"/>
          <w:color w:val="000000"/>
          <w:sz w:val="29"/>
          <w:szCs w:val="29"/>
          <w:rtl/>
        </w:rPr>
        <w:t>–</w:t>
      </w:r>
      <w:r>
        <w:rPr>
          <w:rFonts w:ascii="Arial" w:hAnsi="Arial" w:cs="Arial" w:hint="cs"/>
          <w:color w:val="000000"/>
          <w:sz w:val="29"/>
          <w:szCs w:val="29"/>
          <w:rtl/>
        </w:rPr>
        <w:t xml:space="preserve"> הסבר למה הכוונה? ומדוע זו גניבת דעת?</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9. מדוע להעתיק זה גורם ל"חילול ה'" ?</w:t>
      </w:r>
    </w:p>
    <w:p w:rsidR="00E94097" w:rsidRDefault="00E94097" w:rsidP="000A1486">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 xml:space="preserve">10. מהו איסור: "לפני עיוור" ? </w:t>
      </w:r>
      <w:r>
        <w:rPr>
          <w:rFonts w:ascii="Arial" w:hAnsi="Arial" w:cs="Arial"/>
          <w:color w:val="000000"/>
          <w:sz w:val="29"/>
          <w:szCs w:val="29"/>
          <w:rtl/>
        </w:rPr>
        <w:t>–</w:t>
      </w:r>
      <w:r>
        <w:rPr>
          <w:rFonts w:ascii="Arial" w:hAnsi="Arial" w:cs="Arial" w:hint="cs"/>
          <w:color w:val="000000"/>
          <w:sz w:val="29"/>
          <w:szCs w:val="29"/>
          <w:rtl/>
        </w:rPr>
        <w:t xml:space="preserve"> חפש מקורות להסבר האיסור הזה והסבר אותו.</w:t>
      </w:r>
    </w:p>
    <w:p w:rsidR="00E94097" w:rsidRDefault="00E94097" w:rsidP="00E94097">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 xml:space="preserve">11. </w:t>
      </w:r>
      <w:r w:rsidR="008D6CE1">
        <w:rPr>
          <w:rFonts w:ascii="Arial" w:hAnsi="Arial" w:cs="Arial" w:hint="cs"/>
          <w:color w:val="000000"/>
          <w:sz w:val="29"/>
          <w:szCs w:val="29"/>
          <w:rtl/>
        </w:rPr>
        <w:t>התלמיד שהעתיק בבחינת הבגרות רוצה לעשות תשובה ולמרות זאת קשה לו לעשות תשובה מלאה, מהי התשובה המלאה שהיינו מצפים שיעשה?</w:t>
      </w:r>
    </w:p>
    <w:p w:rsidR="008D6CE1" w:rsidRDefault="008D6CE1" w:rsidP="008D6CE1">
      <w:pPr>
        <w:pStyle w:val="padd10"/>
        <w:bidi/>
        <w:spacing w:before="150" w:beforeAutospacing="0" w:after="150" w:afterAutospacing="0" w:line="273" w:lineRule="atLeast"/>
        <w:rPr>
          <w:rFonts w:ascii="Arial" w:hAnsi="Arial" w:cs="Arial" w:hint="cs"/>
          <w:color w:val="000000"/>
          <w:sz w:val="29"/>
          <w:szCs w:val="29"/>
          <w:rtl/>
        </w:rPr>
      </w:pPr>
      <w:r>
        <w:rPr>
          <w:rFonts w:ascii="Arial" w:hAnsi="Arial" w:cs="Arial" w:hint="cs"/>
          <w:color w:val="000000"/>
          <w:sz w:val="29"/>
          <w:szCs w:val="29"/>
          <w:rtl/>
        </w:rPr>
        <w:lastRenderedPageBreak/>
        <w:t>12. מהו הכלל של התשובה שלמדנו בתשובה השלישית ? (מתחיל במילים בענייני תשובה - הכלל היסודי ).</w:t>
      </w:r>
    </w:p>
    <w:p w:rsidR="008D6CE1" w:rsidRPr="008D6CE1" w:rsidRDefault="008D6CE1" w:rsidP="008D6CE1">
      <w:pPr>
        <w:pStyle w:val="padd10"/>
        <w:bidi/>
        <w:spacing w:before="150" w:beforeAutospacing="0" w:after="150" w:afterAutospacing="0" w:line="273" w:lineRule="atLeast"/>
        <w:rPr>
          <w:rFonts w:ascii="Arial" w:hAnsi="Arial" w:cs="Arial"/>
          <w:b/>
          <w:bCs/>
          <w:color w:val="000000"/>
          <w:sz w:val="29"/>
          <w:szCs w:val="29"/>
          <w:rtl/>
        </w:rPr>
      </w:pPr>
      <w:r>
        <w:rPr>
          <w:rFonts w:ascii="Arial" w:hAnsi="Arial" w:cs="Arial" w:hint="cs"/>
          <w:color w:val="000000"/>
          <w:sz w:val="29"/>
          <w:szCs w:val="29"/>
          <w:rtl/>
        </w:rPr>
        <w:t xml:space="preserve">13. מהו הפסוק בתהילים, שממנו למדנו את הערך של: </w:t>
      </w:r>
      <w:r w:rsidRPr="008D6CE1">
        <w:rPr>
          <w:rFonts w:ascii="Arial" w:hAnsi="Arial" w:cs="Arial" w:hint="cs"/>
          <w:b/>
          <w:bCs/>
          <w:color w:val="000000"/>
          <w:sz w:val="29"/>
          <w:szCs w:val="29"/>
          <w:rtl/>
        </w:rPr>
        <w:t>לא לומר אחד בפה ואחד בלב.</w:t>
      </w:r>
      <w:r w:rsidR="008D48A4">
        <w:rPr>
          <w:rFonts w:ascii="Arial" w:hAnsi="Arial" w:cs="Arial" w:hint="cs"/>
          <w:b/>
          <w:bCs/>
          <w:color w:val="000000"/>
          <w:sz w:val="29"/>
          <w:szCs w:val="29"/>
          <w:rtl/>
        </w:rPr>
        <w:t xml:space="preserve"> צטט את פירוש הרד"ק.</w:t>
      </w:r>
    </w:p>
    <w:p w:rsidR="008D48A4" w:rsidRDefault="008D6CE1" w:rsidP="008D6CE1">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 xml:space="preserve"> 14. </w:t>
      </w:r>
      <w:r w:rsidR="008D48A4">
        <w:rPr>
          <w:rFonts w:ascii="Arial" w:hAnsi="Arial" w:cs="Arial" w:hint="cs"/>
          <w:color w:val="000000"/>
          <w:sz w:val="29"/>
          <w:szCs w:val="29"/>
          <w:rtl/>
        </w:rPr>
        <w:t>הסבר את דברי הא"ע בפירושו: "</w:t>
      </w:r>
      <w:r w:rsidR="008D48A4" w:rsidRPr="008D48A4">
        <w:rPr>
          <w:rFonts w:ascii="Arial" w:hAnsi="Arial" w:cs="Arial"/>
          <w:b/>
          <w:bCs/>
          <w:color w:val="000000"/>
          <w:sz w:val="29"/>
          <w:szCs w:val="29"/>
          <w:rtl/>
        </w:rPr>
        <w:t xml:space="preserve"> </w:t>
      </w:r>
      <w:r w:rsidR="008D48A4" w:rsidRPr="008D48A4">
        <w:rPr>
          <w:rFonts w:ascii="Arial" w:hAnsi="Arial" w:cs="Arial"/>
          <w:b/>
          <w:bCs/>
          <w:color w:val="000000"/>
          <w:sz w:val="29"/>
          <w:szCs w:val="29"/>
          <w:rtl/>
        </w:rPr>
        <w:t>והוא כל האדם</w:t>
      </w:r>
      <w:r w:rsidR="008D48A4">
        <w:rPr>
          <w:rFonts w:ascii="Arial" w:hAnsi="Arial" w:cs="Arial" w:hint="cs"/>
          <w:b/>
          <w:bCs/>
          <w:color w:val="000000"/>
          <w:sz w:val="29"/>
          <w:szCs w:val="29"/>
          <w:rtl/>
        </w:rPr>
        <w:t>"</w:t>
      </w:r>
      <w:r w:rsidR="008D48A4">
        <w:rPr>
          <w:rFonts w:ascii="Arial" w:hAnsi="Arial" w:cs="Arial" w:hint="cs"/>
          <w:color w:val="000000"/>
          <w:sz w:val="29"/>
          <w:szCs w:val="29"/>
          <w:rtl/>
        </w:rPr>
        <w:t xml:space="preserve"> .</w:t>
      </w:r>
    </w:p>
    <w:p w:rsidR="008D6CE1" w:rsidRDefault="008D48A4" w:rsidP="008D48A4">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 xml:space="preserve">15.    </w:t>
      </w:r>
      <w:r w:rsidR="005C5BCA">
        <w:rPr>
          <w:rFonts w:ascii="Arial" w:hAnsi="Arial" w:cs="Arial" w:hint="cs"/>
          <w:color w:val="000000"/>
          <w:sz w:val="29"/>
          <w:szCs w:val="29"/>
          <w:rtl/>
        </w:rPr>
        <w:t>נשאת ונתת באמונה, באיזה תחום נאמר משפט זה והאם זה גם קשור לשאלת העתקה במבחנים? הסבר.</w:t>
      </w:r>
    </w:p>
    <w:p w:rsidR="005C5BCA" w:rsidRDefault="005C5BCA" w:rsidP="005C5BCA">
      <w:pPr>
        <w:pStyle w:val="padd10"/>
        <w:bidi/>
        <w:spacing w:before="150" w:beforeAutospacing="0" w:after="150" w:afterAutospacing="0" w:line="273" w:lineRule="atLeast"/>
        <w:rPr>
          <w:rFonts w:ascii="Arial" w:hAnsi="Arial" w:cs="Arial" w:hint="cs"/>
          <w:color w:val="000000"/>
          <w:sz w:val="29"/>
          <w:szCs w:val="29"/>
          <w:rtl/>
        </w:rPr>
      </w:pPr>
      <w:r>
        <w:rPr>
          <w:rFonts w:ascii="Arial" w:hAnsi="Arial" w:cs="Arial" w:hint="cs"/>
          <w:color w:val="000000"/>
          <w:sz w:val="29"/>
          <w:szCs w:val="29"/>
          <w:rtl/>
        </w:rPr>
        <w:t>16. תלמיד המעתיק במבחן עובר על איסור של: ....................... לדברי הרב חיים דוד הלוי.</w:t>
      </w:r>
    </w:p>
    <w:p w:rsidR="005C5BCA" w:rsidRDefault="005C5BCA" w:rsidP="005C5BCA">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17. מי שעוזר לחבר להעתיק עובר על איסור של: ................................</w:t>
      </w:r>
    </w:p>
    <w:p w:rsidR="005C5BCA" w:rsidRDefault="005C5BCA" w:rsidP="005C5BCA">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 xml:space="preserve">18. </w:t>
      </w:r>
      <w:r w:rsidR="002376D3">
        <w:rPr>
          <w:rFonts w:ascii="Arial" w:hAnsi="Arial" w:cs="Arial" w:hint="cs"/>
          <w:color w:val="000000"/>
          <w:sz w:val="29"/>
          <w:szCs w:val="29"/>
          <w:rtl/>
        </w:rPr>
        <w:t>סטודנט לרפואה שמעתיק במבחנים ונהיה רופא, איזה נזק עלול להגרם מכך?</w:t>
      </w:r>
    </w:p>
    <w:p w:rsidR="002376D3" w:rsidRDefault="002376D3" w:rsidP="002376D3">
      <w:pPr>
        <w:pStyle w:val="padd10"/>
        <w:bidi/>
        <w:spacing w:before="150" w:beforeAutospacing="0" w:after="150" w:afterAutospacing="0" w:line="273" w:lineRule="atLeast"/>
        <w:rPr>
          <w:rFonts w:ascii="Arial" w:hAnsi="Arial" w:cs="Arial"/>
          <w:color w:val="000000"/>
          <w:sz w:val="29"/>
          <w:szCs w:val="29"/>
          <w:rtl/>
        </w:rPr>
      </w:pPr>
    </w:p>
    <w:p w:rsidR="002376D3" w:rsidRDefault="002376D3" w:rsidP="002376D3">
      <w:pPr>
        <w:pStyle w:val="padd10"/>
        <w:bidi/>
        <w:spacing w:before="150" w:beforeAutospacing="0" w:after="150" w:afterAutospacing="0" w:line="273" w:lineRule="atLeast"/>
        <w:rPr>
          <w:rFonts w:ascii="Arial" w:hAnsi="Arial" w:cs="Arial"/>
          <w:color w:val="000000"/>
          <w:sz w:val="29"/>
          <w:szCs w:val="29"/>
          <w:rtl/>
        </w:rPr>
      </w:pPr>
      <w:r>
        <w:rPr>
          <w:rFonts w:ascii="Arial" w:hAnsi="Arial" w:cs="Arial" w:hint="cs"/>
          <w:color w:val="000000"/>
          <w:sz w:val="29"/>
          <w:szCs w:val="29"/>
          <w:rtl/>
        </w:rPr>
        <w:t>ובסיום שאלה אישית אליך: האם מה שלמדת יגרום לך להיות ישר עם       א-לקים ואנשים ולא להעתיק בשום פנים ואופן (גם אם זה יגרום לך להכשל) במבחנים?</w:t>
      </w:r>
    </w:p>
    <w:p w:rsidR="002376D3" w:rsidRDefault="002376D3" w:rsidP="002376D3">
      <w:pPr>
        <w:pStyle w:val="padd10"/>
        <w:bidi/>
        <w:spacing w:before="150" w:beforeAutospacing="0" w:after="150" w:afterAutospacing="0" w:line="273" w:lineRule="atLeast"/>
        <w:rPr>
          <w:rFonts w:ascii="Arial" w:hAnsi="Arial" w:cs="Arial"/>
          <w:color w:val="000000"/>
          <w:sz w:val="29"/>
          <w:szCs w:val="29"/>
          <w:rtl/>
        </w:rPr>
      </w:pPr>
    </w:p>
    <w:p w:rsidR="002376D3" w:rsidRDefault="002376D3" w:rsidP="002376D3">
      <w:pPr>
        <w:pStyle w:val="padd10"/>
        <w:bidi/>
        <w:spacing w:before="150" w:beforeAutospacing="0" w:after="150" w:afterAutospacing="0" w:line="273" w:lineRule="atLeast"/>
        <w:rPr>
          <w:rFonts w:ascii="Arial" w:hAnsi="Arial" w:cs="Arial" w:hint="cs"/>
          <w:color w:val="000000"/>
          <w:sz w:val="29"/>
          <w:szCs w:val="29"/>
          <w:rtl/>
        </w:rPr>
      </w:pPr>
      <w:r>
        <w:rPr>
          <w:rFonts w:ascii="Arial" w:hAnsi="Arial" w:cs="Arial" w:hint="cs"/>
          <w:color w:val="000000"/>
          <w:sz w:val="29"/>
          <w:szCs w:val="29"/>
          <w:rtl/>
        </w:rPr>
        <w:t>במבחן הקרוב תבחן על שאלות מתוך המידע שלפניך.</w:t>
      </w:r>
    </w:p>
    <w:p w:rsidR="002376D3" w:rsidRDefault="002376D3" w:rsidP="002376D3">
      <w:pPr>
        <w:pStyle w:val="padd10"/>
        <w:bidi/>
        <w:spacing w:before="150" w:beforeAutospacing="0" w:after="150" w:afterAutospacing="0" w:line="273" w:lineRule="atLeast"/>
        <w:rPr>
          <w:rFonts w:ascii="Arial" w:hAnsi="Arial" w:cs="Arial" w:hint="cs"/>
          <w:color w:val="000000"/>
          <w:sz w:val="29"/>
          <w:szCs w:val="29"/>
          <w:rtl/>
        </w:rPr>
      </w:pPr>
    </w:p>
    <w:p w:rsidR="002376D3" w:rsidRDefault="002376D3" w:rsidP="002376D3">
      <w:pPr>
        <w:pStyle w:val="padd10"/>
        <w:bidi/>
        <w:spacing w:before="150" w:beforeAutospacing="0" w:after="150" w:afterAutospacing="0" w:line="273" w:lineRule="atLeast"/>
        <w:jc w:val="center"/>
        <w:rPr>
          <w:rFonts w:ascii="Arial" w:hAnsi="Arial" w:cs="Arial" w:hint="cs"/>
          <w:color w:val="000000"/>
          <w:sz w:val="29"/>
          <w:szCs w:val="29"/>
          <w:rtl/>
        </w:rPr>
      </w:pPr>
      <w:r>
        <w:rPr>
          <w:rFonts w:ascii="Arial" w:hAnsi="Arial" w:cs="Arial" w:hint="cs"/>
          <w:color w:val="000000"/>
          <w:sz w:val="29"/>
          <w:szCs w:val="29"/>
          <w:rtl/>
        </w:rPr>
        <w:t>חנוכה שמח!!!</w:t>
      </w:r>
      <w:r w:rsidR="00CC695B">
        <w:rPr>
          <w:rFonts w:ascii="Arial" w:hAnsi="Arial" w:cs="Arial" w:hint="cs"/>
          <w:color w:val="000000"/>
          <w:sz w:val="29"/>
          <w:szCs w:val="29"/>
          <w:rtl/>
        </w:rPr>
        <w:t xml:space="preserve">  הרב דב גולדשטיין</w:t>
      </w:r>
    </w:p>
    <w:p w:rsidR="00CC695B" w:rsidRDefault="00CC695B" w:rsidP="00CC695B">
      <w:pPr>
        <w:pStyle w:val="padd10"/>
        <w:bidi/>
        <w:spacing w:before="150" w:beforeAutospacing="0" w:after="150" w:afterAutospacing="0" w:line="273" w:lineRule="atLeast"/>
        <w:jc w:val="center"/>
        <w:rPr>
          <w:rFonts w:ascii="Arial" w:hAnsi="Arial" w:cs="Arial"/>
          <w:color w:val="000000"/>
          <w:sz w:val="29"/>
          <w:szCs w:val="29"/>
        </w:rPr>
      </w:pPr>
      <w:r>
        <w:rPr>
          <w:rFonts w:ascii="Arial" w:hAnsi="Arial" w:cs="Arial" w:hint="cs"/>
          <w:color w:val="000000"/>
          <w:sz w:val="29"/>
          <w:szCs w:val="29"/>
          <w:rtl/>
        </w:rPr>
        <w:t xml:space="preserve">(אם יש לך שאלות נא שלח אותם לכתובת המייל שלי: </w:t>
      </w:r>
      <w:hyperlink r:id="rId8" w:history="1">
        <w:r w:rsidRPr="00726589">
          <w:rPr>
            <w:rStyle w:val="Hyperlink"/>
            <w:rFonts w:ascii="Arial" w:hAnsi="Arial" w:cs="Arial"/>
            <w:sz w:val="29"/>
            <w:szCs w:val="29"/>
          </w:rPr>
          <w:t>tora@tora.co.il</w:t>
        </w:r>
      </w:hyperlink>
      <w:r>
        <w:rPr>
          <w:rFonts w:ascii="Arial" w:hAnsi="Arial" w:cs="Arial"/>
          <w:color w:val="000000"/>
          <w:sz w:val="29"/>
          <w:szCs w:val="29"/>
        </w:rPr>
        <w:t xml:space="preserve"> </w:t>
      </w:r>
    </w:p>
    <w:p w:rsidR="00CE10F1" w:rsidRPr="008D6CE1" w:rsidRDefault="00CE10F1" w:rsidP="008D6CE1">
      <w:pPr>
        <w:pStyle w:val="padd10"/>
        <w:bidi/>
        <w:spacing w:before="150" w:beforeAutospacing="0" w:after="150" w:afterAutospacing="0" w:line="273" w:lineRule="atLeast"/>
        <w:rPr>
          <w:rFonts w:ascii="Arial" w:hAnsi="Arial" w:cs="Arial" w:hint="cs"/>
          <w:color w:val="000000"/>
          <w:sz w:val="29"/>
          <w:szCs w:val="29"/>
        </w:rPr>
      </w:pPr>
    </w:p>
    <w:sectPr w:rsidR="00CE10F1" w:rsidRPr="008D6CE1" w:rsidSect="00BD6826">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05" w:rsidRDefault="00853F05" w:rsidP="00CC695B">
      <w:pPr>
        <w:spacing w:after="0" w:line="240" w:lineRule="auto"/>
      </w:pPr>
      <w:r>
        <w:separator/>
      </w:r>
    </w:p>
  </w:endnote>
  <w:endnote w:type="continuationSeparator" w:id="0">
    <w:p w:rsidR="00853F05" w:rsidRDefault="00853F05" w:rsidP="00CC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48746166"/>
      <w:docPartObj>
        <w:docPartGallery w:val="Page Numbers (Bottom of Page)"/>
        <w:docPartUnique/>
      </w:docPartObj>
    </w:sdtPr>
    <w:sdtEndPr>
      <w:rPr>
        <w:cs/>
      </w:rPr>
    </w:sdtEndPr>
    <w:sdtContent>
      <w:p w:rsidR="00CC695B" w:rsidRDefault="00CC695B">
        <w:pPr>
          <w:pStyle w:val="a6"/>
          <w:jc w:val="right"/>
          <w:rPr>
            <w:cs/>
          </w:rPr>
        </w:pPr>
        <w:r>
          <w:fldChar w:fldCharType="begin"/>
        </w:r>
        <w:r>
          <w:rPr>
            <w:cs/>
          </w:rPr>
          <w:instrText>PAGE   \* MERGEFORMAT</w:instrText>
        </w:r>
        <w:r>
          <w:fldChar w:fldCharType="separate"/>
        </w:r>
        <w:r w:rsidR="001A3FAB" w:rsidRPr="001A3FAB">
          <w:rPr>
            <w:noProof/>
            <w:rtl/>
            <w:lang w:val="he-IL"/>
          </w:rPr>
          <w:t>1</w:t>
        </w:r>
        <w:r>
          <w:fldChar w:fldCharType="end"/>
        </w:r>
      </w:p>
    </w:sdtContent>
  </w:sdt>
  <w:p w:rsidR="00CC695B" w:rsidRDefault="00CC69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05" w:rsidRDefault="00853F05" w:rsidP="00CC695B">
      <w:pPr>
        <w:spacing w:after="0" w:line="240" w:lineRule="auto"/>
      </w:pPr>
      <w:r>
        <w:separator/>
      </w:r>
    </w:p>
  </w:footnote>
  <w:footnote w:type="continuationSeparator" w:id="0">
    <w:p w:rsidR="00853F05" w:rsidRDefault="00853F05" w:rsidP="00CC69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F7"/>
    <w:rsid w:val="00086E94"/>
    <w:rsid w:val="000A1486"/>
    <w:rsid w:val="001A3FAB"/>
    <w:rsid w:val="002376D3"/>
    <w:rsid w:val="00255A47"/>
    <w:rsid w:val="005C5BCA"/>
    <w:rsid w:val="0079542A"/>
    <w:rsid w:val="00853F05"/>
    <w:rsid w:val="008D48A4"/>
    <w:rsid w:val="008D6CE1"/>
    <w:rsid w:val="008E6FF7"/>
    <w:rsid w:val="00BA37CB"/>
    <w:rsid w:val="00BD6826"/>
    <w:rsid w:val="00BE32FB"/>
    <w:rsid w:val="00CC695B"/>
    <w:rsid w:val="00CE10F1"/>
    <w:rsid w:val="00D27124"/>
    <w:rsid w:val="00E940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84956-65CC-46BF-B2C5-4C14B0C4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dd10">
    <w:name w:val="padd10"/>
    <w:basedOn w:val="a"/>
    <w:rsid w:val="008E6FF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E6FF7"/>
    <w:rPr>
      <w:b/>
      <w:bCs/>
    </w:rPr>
  </w:style>
  <w:style w:type="character" w:styleId="Hyperlink">
    <w:name w:val="Hyperlink"/>
    <w:basedOn w:val="a0"/>
    <w:uiPriority w:val="99"/>
    <w:unhideWhenUsed/>
    <w:rsid w:val="008E6FF7"/>
    <w:rPr>
      <w:color w:val="0000FF"/>
      <w:u w:val="single"/>
    </w:rPr>
  </w:style>
  <w:style w:type="character" w:customStyle="1" w:styleId="apple-converted-space">
    <w:name w:val="apple-converted-space"/>
    <w:basedOn w:val="a0"/>
    <w:rsid w:val="00D27124"/>
  </w:style>
  <w:style w:type="paragraph" w:styleId="a4">
    <w:name w:val="header"/>
    <w:basedOn w:val="a"/>
    <w:link w:val="a5"/>
    <w:uiPriority w:val="99"/>
    <w:unhideWhenUsed/>
    <w:rsid w:val="00CC695B"/>
    <w:pPr>
      <w:tabs>
        <w:tab w:val="center" w:pos="4153"/>
        <w:tab w:val="right" w:pos="8306"/>
      </w:tabs>
      <w:spacing w:after="0" w:line="240" w:lineRule="auto"/>
    </w:pPr>
  </w:style>
  <w:style w:type="character" w:customStyle="1" w:styleId="a5">
    <w:name w:val="כותרת עליונה תו"/>
    <w:basedOn w:val="a0"/>
    <w:link w:val="a4"/>
    <w:uiPriority w:val="99"/>
    <w:rsid w:val="00CC695B"/>
  </w:style>
  <w:style w:type="paragraph" w:styleId="a6">
    <w:name w:val="footer"/>
    <w:basedOn w:val="a"/>
    <w:link w:val="a7"/>
    <w:uiPriority w:val="99"/>
    <w:unhideWhenUsed/>
    <w:rsid w:val="00CC695B"/>
    <w:pPr>
      <w:tabs>
        <w:tab w:val="center" w:pos="4153"/>
        <w:tab w:val="right" w:pos="8306"/>
      </w:tabs>
      <w:spacing w:after="0" w:line="240" w:lineRule="auto"/>
    </w:pPr>
  </w:style>
  <w:style w:type="character" w:customStyle="1" w:styleId="a7">
    <w:name w:val="כותרת תחתונה תו"/>
    <w:basedOn w:val="a0"/>
    <w:link w:val="a6"/>
    <w:uiPriority w:val="99"/>
    <w:rsid w:val="00CC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4830">
      <w:bodyDiv w:val="1"/>
      <w:marLeft w:val="0"/>
      <w:marRight w:val="0"/>
      <w:marTop w:val="0"/>
      <w:marBottom w:val="0"/>
      <w:divBdr>
        <w:top w:val="none" w:sz="0" w:space="0" w:color="auto"/>
        <w:left w:val="none" w:sz="0" w:space="0" w:color="auto"/>
        <w:bottom w:val="none" w:sz="0" w:space="0" w:color="auto"/>
        <w:right w:val="none" w:sz="0" w:space="0" w:color="auto"/>
      </w:divBdr>
    </w:div>
    <w:div w:id="739014682">
      <w:bodyDiv w:val="1"/>
      <w:marLeft w:val="0"/>
      <w:marRight w:val="0"/>
      <w:marTop w:val="0"/>
      <w:marBottom w:val="0"/>
      <w:divBdr>
        <w:top w:val="none" w:sz="0" w:space="0" w:color="auto"/>
        <w:left w:val="none" w:sz="0" w:space="0" w:color="auto"/>
        <w:bottom w:val="none" w:sz="0" w:space="0" w:color="auto"/>
        <w:right w:val="none" w:sz="0" w:space="0" w:color="auto"/>
      </w:divBdr>
    </w:div>
    <w:div w:id="155041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a@tora.co.il" TargetMode="External"/><Relationship Id="rId3" Type="http://schemas.openxmlformats.org/officeDocument/2006/relationships/webSettings" Target="webSettings.xml"/><Relationship Id="rId7" Type="http://schemas.openxmlformats.org/officeDocument/2006/relationships/hyperlink" Target="http://www.kipa.co.il/ask/rav/%D7%A6%D7%95%D7%95%D7%AA-%D7%99%D7%A9%D7%99%D7%91%D7%AA-%D7%94%D7%A8-%D7%A2%D7%A6%D7%99%D7%95%D7%9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pa.co.il/ask/rav/%D7%94%D7%A8%D7%91-%D7%9E%D7%90%D7%99%D7%A8-%D7%A6%D7%95%D7%A7%D7%A8%D7%9E%D7%9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1277</Words>
  <Characters>6385</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 גולדשטיין</dc:creator>
  <cp:keywords/>
  <dc:description/>
  <cp:lastModifiedBy>דב גולדשטיין</cp:lastModifiedBy>
  <cp:revision>2</cp:revision>
  <dcterms:created xsi:type="dcterms:W3CDTF">2014-12-18T06:36:00Z</dcterms:created>
  <dcterms:modified xsi:type="dcterms:W3CDTF">2014-12-18T06:36:00Z</dcterms:modified>
</cp:coreProperties>
</file>